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B78" w:rsidRPr="00570019" w:rsidRDefault="00570019">
      <w:pPr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5700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03595" cy="864425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864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0019" w:rsidRPr="00570019" w:rsidRDefault="00570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1B78" w:rsidRPr="00570019" w:rsidRDefault="00570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Программа разработана на основе:</w:t>
      </w:r>
    </w:p>
    <w:p w:rsidR="00771B78" w:rsidRPr="00570019" w:rsidRDefault="00570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Федерального государственного образовательного стандарта среднего профессионального образования по профессии 15.01.32 Оператор станков с программным управлением, </w:t>
      </w:r>
      <w:r w:rsidRPr="0057001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утвержденного приказом Министерства образования и науки </w:t>
      </w:r>
      <w:r w:rsidRPr="00570019">
        <w:rPr>
          <w:rFonts w:ascii="Times New Roman" w:hAnsi="Times New Roman" w:cs="Times New Roman"/>
          <w:bCs/>
          <w:color w:val="000000"/>
          <w:sz w:val="26"/>
          <w:szCs w:val="26"/>
        </w:rPr>
        <w:t>РФ от 9 декабря 2016 г. N 1555</w:t>
      </w: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71B78" w:rsidRPr="00570019" w:rsidRDefault="005700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профессии 15.01.32 Оператор станков с программным управлением;</w:t>
      </w:r>
    </w:p>
    <w:p w:rsidR="00771B78" w:rsidRPr="00570019" w:rsidRDefault="00570019">
      <w:pPr>
        <w:ind w:firstLine="142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70019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Pr="00570019">
        <w:rPr>
          <w:rFonts w:ascii="Times New Roman" w:hAnsi="Times New Roman" w:cs="Times New Roman"/>
          <w:sz w:val="26"/>
          <w:szCs w:val="26"/>
          <w:lang w:eastAsia="ru-RU"/>
        </w:rPr>
        <w:t xml:space="preserve">рабочей программы воспитания по профессии </w:t>
      </w:r>
      <w:r w:rsidRPr="00570019">
        <w:rPr>
          <w:rFonts w:ascii="Times New Roman" w:hAnsi="Times New Roman" w:cs="Times New Roman"/>
          <w:sz w:val="26"/>
          <w:szCs w:val="26"/>
        </w:rPr>
        <w:t>15.01.32 «Оператор станков с программным управлением»,</w:t>
      </w:r>
      <w:r w:rsidRPr="00570019">
        <w:rPr>
          <w:rFonts w:ascii="Times New Roman" w:hAnsi="Times New Roman" w:cs="Times New Roman"/>
          <w:sz w:val="26"/>
          <w:szCs w:val="26"/>
          <w:lang w:eastAsia="ru-RU"/>
        </w:rPr>
        <w:t xml:space="preserve"> 2022 </w:t>
      </w:r>
      <w:r w:rsidRPr="00570019">
        <w:rPr>
          <w:rFonts w:ascii="Times New Roman" w:hAnsi="Times New Roman" w:cs="Times New Roman"/>
          <w:sz w:val="26"/>
          <w:szCs w:val="26"/>
          <w:lang w:eastAsia="ru-RU"/>
        </w:rPr>
        <w:t>г.</w:t>
      </w:r>
    </w:p>
    <w:p w:rsidR="00771B78" w:rsidRPr="00570019" w:rsidRDefault="00771B78">
      <w:pPr>
        <w:ind w:firstLine="567"/>
        <w:jc w:val="both"/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771B78" w:rsidRPr="00570019" w:rsidRDefault="00771B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1B78" w:rsidRPr="00570019" w:rsidRDefault="00771B78">
      <w:pPr>
        <w:ind w:left="284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771B78" w:rsidRPr="00570019" w:rsidRDefault="00570019">
      <w:pPr>
        <w:rPr>
          <w:rFonts w:ascii="Times New Roman" w:hAnsi="Times New Roman" w:cs="Times New Roman"/>
          <w:sz w:val="26"/>
          <w:szCs w:val="26"/>
          <w:u w:val="single"/>
        </w:rPr>
      </w:pPr>
      <w:r w:rsidRPr="00570019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570019">
        <w:rPr>
          <w:rFonts w:ascii="Times New Roman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771B78" w:rsidRPr="00570019" w:rsidRDefault="0057001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0019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Разработчики: </w:t>
      </w:r>
    </w:p>
    <w:p w:rsidR="00771B78" w:rsidRPr="00570019" w:rsidRDefault="0057001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0019">
        <w:rPr>
          <w:rFonts w:ascii="Times New Roman" w:hAnsi="Times New Roman" w:cs="Times New Roman"/>
          <w:color w:val="000000"/>
          <w:sz w:val="26"/>
          <w:szCs w:val="26"/>
        </w:rPr>
        <w:t>Ахматьянова Ю.И., преподаватель</w:t>
      </w:r>
    </w:p>
    <w:p w:rsidR="00771B78" w:rsidRPr="00570019" w:rsidRDefault="00771B7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71B78" w:rsidRPr="00570019" w:rsidRDefault="00771B7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771B78" w:rsidRPr="00570019" w:rsidRDefault="00771B78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771B78" w:rsidRPr="00570019" w:rsidRDefault="00771B78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771B78" w:rsidRPr="00570019" w:rsidRDefault="00771B7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771B78" w:rsidRPr="00570019" w:rsidRDefault="00771B7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71B78" w:rsidRPr="00570019" w:rsidRDefault="00771B78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71B78" w:rsidRPr="00570019" w:rsidRDefault="00771B78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71B78" w:rsidRPr="00570019" w:rsidRDefault="00771B78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71B78" w:rsidRPr="00570019" w:rsidRDefault="00771B78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71B78" w:rsidRPr="00570019" w:rsidRDefault="00771B78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71B78" w:rsidRPr="00570019" w:rsidRDefault="00771B78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71B78" w:rsidRPr="00570019" w:rsidRDefault="00771B78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71B78" w:rsidRPr="00570019" w:rsidRDefault="00771B78">
      <w:pPr>
        <w:rPr>
          <w:rFonts w:ascii="Times New Roman" w:hAnsi="Times New Roman" w:cs="Times New Roman"/>
          <w:b/>
          <w:sz w:val="26"/>
          <w:szCs w:val="26"/>
        </w:rPr>
      </w:pPr>
    </w:p>
    <w:p w:rsidR="00771B78" w:rsidRPr="00570019" w:rsidRDefault="00771B78">
      <w:pPr>
        <w:rPr>
          <w:rFonts w:ascii="Times New Roman" w:hAnsi="Times New Roman" w:cs="Times New Roman"/>
          <w:b/>
          <w:sz w:val="26"/>
          <w:szCs w:val="26"/>
        </w:rPr>
      </w:pPr>
    </w:p>
    <w:p w:rsidR="00771B78" w:rsidRPr="00570019" w:rsidRDefault="00771B78">
      <w:pPr>
        <w:rPr>
          <w:rFonts w:ascii="Times New Roman" w:hAnsi="Times New Roman" w:cs="Times New Roman"/>
          <w:b/>
          <w:sz w:val="26"/>
          <w:szCs w:val="26"/>
        </w:rPr>
      </w:pPr>
    </w:p>
    <w:p w:rsidR="00771B78" w:rsidRPr="00570019" w:rsidRDefault="00771B78">
      <w:pPr>
        <w:rPr>
          <w:rFonts w:ascii="Times New Roman" w:hAnsi="Times New Roman" w:cs="Times New Roman"/>
          <w:b/>
          <w:sz w:val="26"/>
          <w:szCs w:val="26"/>
        </w:rPr>
      </w:pPr>
    </w:p>
    <w:p w:rsidR="00771B78" w:rsidRPr="00570019" w:rsidRDefault="00771B78">
      <w:pPr>
        <w:rPr>
          <w:rFonts w:ascii="Times New Roman" w:hAnsi="Times New Roman" w:cs="Times New Roman"/>
          <w:b/>
          <w:sz w:val="26"/>
          <w:szCs w:val="26"/>
        </w:rPr>
      </w:pPr>
    </w:p>
    <w:p w:rsidR="00771B78" w:rsidRPr="00570019" w:rsidRDefault="00771B78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1B78" w:rsidRPr="00570019" w:rsidRDefault="00570019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0019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771B78" w:rsidRPr="00570019" w:rsidRDefault="00570019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570019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стр.</w:t>
      </w:r>
    </w:p>
    <w:p w:rsidR="00771B78" w:rsidRPr="00570019" w:rsidRDefault="00570019">
      <w:pPr>
        <w:pStyle w:val="ad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70019">
        <w:rPr>
          <w:rFonts w:ascii="Times New Roman" w:hAnsi="Times New Roman" w:cs="Times New Roman"/>
          <w:sz w:val="26"/>
          <w:szCs w:val="26"/>
        </w:rPr>
        <w:t>Паспорт рабочей программы учебной дисциплины…………. .4</w:t>
      </w:r>
    </w:p>
    <w:p w:rsidR="00771B78" w:rsidRPr="00570019" w:rsidRDefault="00570019">
      <w:pPr>
        <w:pStyle w:val="ad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70019">
        <w:rPr>
          <w:rFonts w:ascii="Times New Roman" w:hAnsi="Times New Roman" w:cs="Times New Roman"/>
          <w:sz w:val="26"/>
          <w:szCs w:val="26"/>
        </w:rPr>
        <w:t>Структура и содержание учебной дисциплины…… … ...... ....6</w:t>
      </w:r>
    </w:p>
    <w:p w:rsidR="00771B78" w:rsidRPr="00570019" w:rsidRDefault="00570019">
      <w:pPr>
        <w:pStyle w:val="ad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70019">
        <w:rPr>
          <w:rFonts w:ascii="Times New Roman" w:hAnsi="Times New Roman" w:cs="Times New Roman"/>
          <w:sz w:val="26"/>
          <w:szCs w:val="26"/>
        </w:rPr>
        <w:t xml:space="preserve">Условия реализации учебной </w:t>
      </w:r>
      <w:r w:rsidRPr="00570019">
        <w:rPr>
          <w:rFonts w:ascii="Times New Roman" w:hAnsi="Times New Roman" w:cs="Times New Roman"/>
          <w:sz w:val="26"/>
          <w:szCs w:val="26"/>
        </w:rPr>
        <w:t>дисциплины………… …… …..9</w:t>
      </w:r>
    </w:p>
    <w:p w:rsidR="00771B78" w:rsidRPr="00570019" w:rsidRDefault="00570019">
      <w:pPr>
        <w:pStyle w:val="ad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70019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дисциплины………………………………...................................10</w:t>
      </w:r>
    </w:p>
    <w:p w:rsidR="00771B78" w:rsidRPr="00570019" w:rsidRDefault="00771B7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1B78" w:rsidRPr="00570019" w:rsidRDefault="00771B7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1B78" w:rsidRPr="00570019" w:rsidRDefault="00771B7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1B78" w:rsidRPr="00570019" w:rsidRDefault="00771B7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1B78" w:rsidRPr="00570019" w:rsidRDefault="00771B7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1B78" w:rsidRPr="00570019" w:rsidRDefault="00771B7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1B78" w:rsidRPr="00570019" w:rsidRDefault="00771B7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1B78" w:rsidRPr="00570019" w:rsidRDefault="00771B7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1B78" w:rsidRPr="00570019" w:rsidRDefault="00771B7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1B78" w:rsidRPr="00570019" w:rsidRDefault="00771B7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1B78" w:rsidRPr="00570019" w:rsidRDefault="00771B7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1B78" w:rsidRPr="00570019" w:rsidRDefault="00771B7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1B78" w:rsidRPr="00570019" w:rsidRDefault="00771B7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1B78" w:rsidRPr="00570019" w:rsidRDefault="00771B7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1B78" w:rsidRPr="00570019" w:rsidRDefault="00771B7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1B78" w:rsidRPr="00570019" w:rsidRDefault="00771B7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1B78" w:rsidRPr="00570019" w:rsidRDefault="005700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0019">
        <w:rPr>
          <w:rFonts w:ascii="Times New Roman" w:hAnsi="Times New Roman" w:cs="Times New Roman"/>
          <w:b/>
          <w:sz w:val="26"/>
          <w:szCs w:val="26"/>
        </w:rPr>
        <w:t>1.ПАСПОРТ РАБОЧЕЙ ПРОГРАММЫ УЧЕБНОЙ ДИСЦИПЛИНЫ «Иностранный язык в профессиональной деятельности»</w:t>
      </w:r>
    </w:p>
    <w:p w:rsidR="00771B78" w:rsidRPr="00570019" w:rsidRDefault="00570019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00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Область </w:t>
      </w:r>
      <w:r w:rsidRPr="005700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применения программы</w:t>
      </w:r>
    </w:p>
    <w:p w:rsidR="00771B78" w:rsidRPr="00570019" w:rsidRDefault="00570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57001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профессии:</w:t>
      </w:r>
      <w:r w:rsidRPr="00570019">
        <w:rPr>
          <w:rFonts w:ascii="Times New Roman" w:eastAsia="Calibri" w:hAnsi="Times New Roman" w:cs="Times New Roman"/>
          <w:sz w:val="26"/>
          <w:szCs w:val="26"/>
        </w:rPr>
        <w:t xml:space="preserve"> </w:t>
      </w:r>
      <w:bookmarkStart w:id="0" w:name="_Hlk64113798"/>
      <w:r w:rsidRPr="00570019">
        <w:rPr>
          <w:rFonts w:ascii="Times New Roman" w:eastAsia="Calibri" w:hAnsi="Times New Roman" w:cs="Times New Roman"/>
          <w:sz w:val="26"/>
          <w:szCs w:val="26"/>
        </w:rPr>
        <w:t>15.01.32 Оператор станков с программным управлением</w:t>
      </w:r>
      <w:bookmarkEnd w:id="0"/>
      <w:r w:rsidRPr="0057001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,</w:t>
      </w:r>
      <w:r w:rsidRPr="00570019">
        <w:rPr>
          <w:rFonts w:ascii="Times New Roman" w:hAnsi="Times New Roman" w:cs="Times New Roman"/>
          <w:sz w:val="26"/>
          <w:szCs w:val="26"/>
        </w:rPr>
        <w:t xml:space="preserve"> </w:t>
      </w:r>
      <w:r w:rsidRPr="0057001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входящей в состав укрупнённой группы </w:t>
      </w:r>
      <w:r w:rsidRPr="00570019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15.00.00 Машиностроение</w:t>
      </w:r>
      <w:r w:rsidRPr="0057001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.</w:t>
      </w:r>
    </w:p>
    <w:p w:rsidR="00771B78" w:rsidRPr="00570019" w:rsidRDefault="00570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57001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lastRenderedPageBreak/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771B78" w:rsidRPr="00570019" w:rsidRDefault="00570019">
      <w:pPr>
        <w:tabs>
          <w:tab w:val="left" w:pos="522"/>
          <w:tab w:val="left" w:pos="9498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5700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57001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</w:t>
      </w:r>
      <w:r w:rsidRPr="005700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Pr="005700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 и является дисциплиной из вариативной части ОПОП.</w:t>
      </w:r>
    </w:p>
    <w:p w:rsidR="00771B78" w:rsidRPr="00570019" w:rsidRDefault="00570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Учебная</w:t>
      </w:r>
      <w:r w:rsidRPr="00570019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дисциплина имеет практиче</w:t>
      </w:r>
      <w:r w:rsidRPr="00570019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скую направленность и имеет м</w:t>
      </w: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>ежпредметные связи с профессиональными модулями ПМ.01 Изготовление деталей на металлорежущих станках различного вида и типа по стадиям технологического процесса, ПМ03 Изготовление деталей на металлорежущих станках с программным</w:t>
      </w: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управлением по стадиям технологического процесса.</w:t>
      </w:r>
    </w:p>
    <w:p w:rsidR="00771B78" w:rsidRPr="00570019" w:rsidRDefault="00570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570019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 xml:space="preserve">          </w:t>
      </w:r>
    </w:p>
    <w:p w:rsidR="00771B78" w:rsidRPr="00570019" w:rsidRDefault="00570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570019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 xml:space="preserve"> 1.3.</w:t>
      </w:r>
      <w:r w:rsidRPr="00570019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ab/>
        <w:t>Цель и планируемые результаты освоения дисциплины:</w:t>
      </w:r>
    </w:p>
    <w:p w:rsidR="00771B78" w:rsidRPr="00570019" w:rsidRDefault="00570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5700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71B78" w:rsidRPr="00570019" w:rsidRDefault="0057001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>-вести диалог (диалог-расспрос, диалог-обмен мнениями/ суждениями, диалог-побуждение к действию, этикетный диалог и их комбинации) в ситуациях официального и неофициального общения; сообщать сведения о себе и заполнять различные виды анкет, резюме, заявлен</w:t>
      </w: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ий и др.; </w:t>
      </w:r>
    </w:p>
    <w:p w:rsidR="00771B78" w:rsidRPr="00570019" w:rsidRDefault="0057001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>-понимать относительно полно (общий смысл) высказывания на английском языке в различных ситуациях профессионального общения;</w:t>
      </w:r>
    </w:p>
    <w:p w:rsidR="00771B78" w:rsidRPr="00570019" w:rsidRDefault="0057001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>- читать чертежи и техническую документацию на английском языке; называть на английском языке инструменты, оборудование,</w:t>
      </w: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оснастку, приспособления, станки, используемые при выполнении слесарных работ; применять профессионально-ориентированную лексику при выполнении слесарных работ; --устанавливать межличностное общение между участниками движения </w:t>
      </w:r>
      <w:r w:rsidRPr="0057001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WS</w:t>
      </w: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разных стран; самостоятель</w:t>
      </w: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>но совершенствовать устную и письменную профессионально-ориентированную речь, пополнять словарный запас;</w:t>
      </w:r>
    </w:p>
    <w:p w:rsidR="00771B78" w:rsidRPr="00570019" w:rsidRDefault="00570019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00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знать: </w:t>
      </w:r>
    </w:p>
    <w:p w:rsidR="00771B78" w:rsidRPr="00570019" w:rsidRDefault="00570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-лексический и грамматический минимум, необходимый для чтения и перевода (со словарем) английского профессионально-ориентированного текста; </w:t>
      </w:r>
    </w:p>
    <w:p w:rsidR="00771B78" w:rsidRPr="00570019" w:rsidRDefault="00570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>-л</w:t>
      </w: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ексический и грамматический минимум, необходимый для заполнения анкет, резюме, заявлений и др.; </w:t>
      </w:r>
    </w:p>
    <w:p w:rsidR="00771B78" w:rsidRPr="00570019" w:rsidRDefault="00570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-основы разговорной речи на английском языке;</w:t>
      </w:r>
    </w:p>
    <w:p w:rsidR="00771B78" w:rsidRPr="00570019" w:rsidRDefault="00570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профессиональные термины и определения для чтения чертежей, инструкций, нормативной документации.</w:t>
      </w:r>
    </w:p>
    <w:p w:rsidR="00771B78" w:rsidRPr="00570019" w:rsidRDefault="00771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1B78" w:rsidRPr="00570019" w:rsidRDefault="00771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1B78" w:rsidRPr="00570019" w:rsidRDefault="00570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 д</w:t>
      </w: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олжен обладать </w:t>
      </w:r>
      <w:r w:rsidRPr="005700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общепрофессиональными и профессиональными компетенциями</w:t>
      </w: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71B78" w:rsidRPr="00570019" w:rsidRDefault="00570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771B78" w:rsidRPr="00570019" w:rsidRDefault="00570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03. Планировать и реализовывать собственное профессиона</w:t>
      </w: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>льное и личностное развитие.</w:t>
      </w:r>
    </w:p>
    <w:p w:rsidR="00771B78" w:rsidRPr="00570019" w:rsidRDefault="00570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клиентами.</w:t>
      </w:r>
    </w:p>
    <w:p w:rsidR="00771B78" w:rsidRPr="00570019" w:rsidRDefault="00570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Использовать информационные технологии в профессиональной деятельности.</w:t>
      </w:r>
    </w:p>
    <w:p w:rsidR="00771B78" w:rsidRPr="00570019" w:rsidRDefault="00570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10. Пользоваться профессиональной доку</w:t>
      </w: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ментацией на государственном и иностранном языке.</w:t>
      </w:r>
    </w:p>
    <w:p w:rsidR="00771B78" w:rsidRPr="00570019" w:rsidRDefault="00570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Осуществлять подготовку и обслуживание рабочего места для работы на металлорежущих станках различного вида и типа (сверлильных, токарных, фрезерных, копировальных, шпоночных и шлифовальных).</w:t>
      </w:r>
    </w:p>
    <w:p w:rsidR="00771B78" w:rsidRPr="00570019" w:rsidRDefault="00570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3.1.</w:t>
      </w: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Осуществлять подготовку и обслуживание рабочего места для работы на металлорежущих станках различного вида и типа (сверлильных, токарных, фрезерных, копировальных, шпоночных и шлифовальных) с программным управлением.</w:t>
      </w:r>
    </w:p>
    <w:p w:rsidR="00771B78" w:rsidRPr="00570019" w:rsidRDefault="00570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3.4. Вести технологический процесс </w:t>
      </w: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обработки и доводки деталей, заготовок и инструментов на металлорежущих станках с программным управлением с соблюдением требований к качеству, в соответствии с заданием и технической документацией.</w:t>
      </w:r>
    </w:p>
    <w:p w:rsidR="00771B78" w:rsidRPr="00570019" w:rsidRDefault="00570019">
      <w:pPr>
        <w:pStyle w:val="20"/>
        <w:spacing w:line="276" w:lineRule="auto"/>
        <w:ind w:left="0" w:firstLine="567"/>
        <w:jc w:val="both"/>
        <w:rPr>
          <w:sz w:val="26"/>
          <w:szCs w:val="26"/>
        </w:rPr>
      </w:pPr>
      <w:r w:rsidRPr="00570019">
        <w:rPr>
          <w:color w:val="000000"/>
          <w:sz w:val="26"/>
          <w:szCs w:val="26"/>
        </w:rPr>
        <w:t>Выпускник, освоивший программу ОП.05 Иностранный язык в пр</w:t>
      </w:r>
      <w:r w:rsidRPr="00570019">
        <w:rPr>
          <w:color w:val="000000"/>
          <w:sz w:val="26"/>
          <w:szCs w:val="26"/>
        </w:rPr>
        <w:t xml:space="preserve">офессиональной деятельности, должен обладать личностными результатами в соответствии с рабочей программой воспитания по профессии программы подготовки квалифицированных рабочих и служащих </w:t>
      </w:r>
      <w:r w:rsidRPr="00570019">
        <w:rPr>
          <w:sz w:val="26"/>
          <w:szCs w:val="26"/>
        </w:rPr>
        <w:t>15.01.32 «Оператор станков с программным управлением»</w:t>
      </w:r>
      <w:r w:rsidRPr="00570019">
        <w:rPr>
          <w:color w:val="000000"/>
          <w:sz w:val="26"/>
          <w:szCs w:val="26"/>
        </w:rPr>
        <w:t>:</w:t>
      </w:r>
      <w:r w:rsidRPr="00570019">
        <w:rPr>
          <w:sz w:val="26"/>
          <w:szCs w:val="26"/>
        </w:rPr>
        <w:t xml:space="preserve"> </w:t>
      </w:r>
    </w:p>
    <w:p w:rsidR="00771B78" w:rsidRPr="00570019" w:rsidRDefault="00570019">
      <w:pPr>
        <w:pStyle w:val="20"/>
        <w:spacing w:line="276" w:lineRule="auto"/>
        <w:ind w:left="0" w:firstLine="567"/>
        <w:jc w:val="both"/>
        <w:rPr>
          <w:sz w:val="26"/>
          <w:szCs w:val="26"/>
        </w:rPr>
      </w:pPr>
      <w:r w:rsidRPr="00570019">
        <w:rPr>
          <w:sz w:val="26"/>
          <w:szCs w:val="26"/>
        </w:rPr>
        <w:t>ЛР.11 Проявл</w:t>
      </w:r>
      <w:r w:rsidRPr="00570019">
        <w:rPr>
          <w:sz w:val="26"/>
          <w:szCs w:val="26"/>
        </w:rPr>
        <w:t>яющий</w:t>
      </w:r>
      <w:r w:rsidRPr="00570019">
        <w:rPr>
          <w:spacing w:val="1"/>
          <w:sz w:val="26"/>
          <w:szCs w:val="26"/>
        </w:rPr>
        <w:t xml:space="preserve"> </w:t>
      </w:r>
      <w:r w:rsidRPr="00570019">
        <w:rPr>
          <w:sz w:val="26"/>
          <w:szCs w:val="26"/>
        </w:rPr>
        <w:t>и</w:t>
      </w:r>
      <w:r w:rsidRPr="00570019">
        <w:rPr>
          <w:spacing w:val="1"/>
          <w:sz w:val="26"/>
          <w:szCs w:val="26"/>
        </w:rPr>
        <w:t xml:space="preserve"> </w:t>
      </w:r>
      <w:r w:rsidRPr="00570019">
        <w:rPr>
          <w:sz w:val="26"/>
          <w:szCs w:val="26"/>
        </w:rPr>
        <w:t>демонстрирующий</w:t>
      </w:r>
      <w:r w:rsidRPr="00570019">
        <w:rPr>
          <w:spacing w:val="1"/>
          <w:sz w:val="26"/>
          <w:szCs w:val="26"/>
        </w:rPr>
        <w:t xml:space="preserve"> </w:t>
      </w:r>
      <w:r w:rsidRPr="00570019">
        <w:rPr>
          <w:sz w:val="26"/>
          <w:szCs w:val="26"/>
        </w:rPr>
        <w:t>уважение</w:t>
      </w:r>
      <w:r w:rsidRPr="00570019">
        <w:rPr>
          <w:spacing w:val="1"/>
          <w:sz w:val="26"/>
          <w:szCs w:val="26"/>
        </w:rPr>
        <w:t xml:space="preserve"> </w:t>
      </w:r>
      <w:r w:rsidRPr="00570019">
        <w:rPr>
          <w:sz w:val="26"/>
          <w:szCs w:val="26"/>
        </w:rPr>
        <w:t>к</w:t>
      </w:r>
      <w:r w:rsidRPr="00570019">
        <w:rPr>
          <w:spacing w:val="61"/>
          <w:sz w:val="26"/>
          <w:szCs w:val="26"/>
        </w:rPr>
        <w:t xml:space="preserve"> </w:t>
      </w:r>
      <w:r w:rsidRPr="00570019">
        <w:rPr>
          <w:sz w:val="26"/>
          <w:szCs w:val="26"/>
        </w:rPr>
        <w:t>представителям</w:t>
      </w:r>
      <w:r w:rsidRPr="00570019">
        <w:rPr>
          <w:spacing w:val="1"/>
          <w:sz w:val="26"/>
          <w:szCs w:val="26"/>
        </w:rPr>
        <w:t xml:space="preserve"> </w:t>
      </w:r>
      <w:r w:rsidRPr="00570019">
        <w:rPr>
          <w:sz w:val="26"/>
          <w:szCs w:val="26"/>
        </w:rPr>
        <w:t>различных</w:t>
      </w:r>
      <w:r w:rsidRPr="00570019">
        <w:rPr>
          <w:spacing w:val="1"/>
          <w:sz w:val="26"/>
          <w:szCs w:val="26"/>
        </w:rPr>
        <w:t xml:space="preserve"> </w:t>
      </w:r>
      <w:r w:rsidRPr="00570019">
        <w:rPr>
          <w:sz w:val="26"/>
          <w:szCs w:val="26"/>
        </w:rPr>
        <w:t>этнокультурных,</w:t>
      </w:r>
      <w:r w:rsidRPr="00570019">
        <w:rPr>
          <w:spacing w:val="1"/>
          <w:sz w:val="26"/>
          <w:szCs w:val="26"/>
        </w:rPr>
        <w:t xml:space="preserve"> </w:t>
      </w:r>
      <w:r w:rsidRPr="00570019">
        <w:rPr>
          <w:sz w:val="26"/>
          <w:szCs w:val="26"/>
        </w:rPr>
        <w:t>социальных,</w:t>
      </w:r>
      <w:r w:rsidRPr="00570019">
        <w:rPr>
          <w:spacing w:val="1"/>
          <w:sz w:val="26"/>
          <w:szCs w:val="26"/>
        </w:rPr>
        <w:t xml:space="preserve"> </w:t>
      </w:r>
      <w:r w:rsidRPr="00570019">
        <w:rPr>
          <w:sz w:val="26"/>
          <w:szCs w:val="26"/>
        </w:rPr>
        <w:t>конфессиональных</w:t>
      </w:r>
      <w:r w:rsidRPr="00570019">
        <w:rPr>
          <w:spacing w:val="1"/>
          <w:sz w:val="26"/>
          <w:szCs w:val="26"/>
        </w:rPr>
        <w:t xml:space="preserve"> </w:t>
      </w:r>
      <w:r w:rsidRPr="00570019">
        <w:rPr>
          <w:sz w:val="26"/>
          <w:szCs w:val="26"/>
        </w:rPr>
        <w:t>и</w:t>
      </w:r>
      <w:r w:rsidRPr="00570019">
        <w:rPr>
          <w:spacing w:val="61"/>
          <w:sz w:val="26"/>
          <w:szCs w:val="26"/>
        </w:rPr>
        <w:t xml:space="preserve"> </w:t>
      </w:r>
      <w:r w:rsidRPr="00570019">
        <w:rPr>
          <w:sz w:val="26"/>
          <w:szCs w:val="26"/>
        </w:rPr>
        <w:t>иных</w:t>
      </w:r>
      <w:r w:rsidRPr="00570019">
        <w:rPr>
          <w:spacing w:val="1"/>
          <w:sz w:val="26"/>
          <w:szCs w:val="26"/>
        </w:rPr>
        <w:t xml:space="preserve"> </w:t>
      </w:r>
      <w:r w:rsidRPr="00570019">
        <w:rPr>
          <w:sz w:val="26"/>
          <w:szCs w:val="26"/>
        </w:rPr>
        <w:t>групп.</w:t>
      </w:r>
      <w:r w:rsidRPr="00570019">
        <w:rPr>
          <w:spacing w:val="1"/>
          <w:sz w:val="26"/>
          <w:szCs w:val="26"/>
        </w:rPr>
        <w:t xml:space="preserve"> </w:t>
      </w:r>
      <w:r w:rsidRPr="00570019">
        <w:rPr>
          <w:sz w:val="26"/>
          <w:szCs w:val="26"/>
        </w:rPr>
        <w:t>Сопричастный</w:t>
      </w:r>
      <w:r w:rsidRPr="00570019">
        <w:rPr>
          <w:spacing w:val="1"/>
          <w:sz w:val="26"/>
          <w:szCs w:val="26"/>
        </w:rPr>
        <w:t xml:space="preserve"> </w:t>
      </w:r>
      <w:r w:rsidRPr="00570019">
        <w:rPr>
          <w:sz w:val="26"/>
          <w:szCs w:val="26"/>
        </w:rPr>
        <w:t>к</w:t>
      </w:r>
      <w:r w:rsidRPr="00570019">
        <w:rPr>
          <w:spacing w:val="1"/>
          <w:sz w:val="26"/>
          <w:szCs w:val="26"/>
        </w:rPr>
        <w:t xml:space="preserve"> </w:t>
      </w:r>
      <w:r w:rsidRPr="00570019">
        <w:rPr>
          <w:sz w:val="26"/>
          <w:szCs w:val="26"/>
        </w:rPr>
        <w:t>сохранению,</w:t>
      </w:r>
      <w:r w:rsidRPr="00570019">
        <w:rPr>
          <w:spacing w:val="1"/>
          <w:sz w:val="26"/>
          <w:szCs w:val="26"/>
        </w:rPr>
        <w:t xml:space="preserve"> </w:t>
      </w:r>
      <w:r w:rsidRPr="00570019">
        <w:rPr>
          <w:sz w:val="26"/>
          <w:szCs w:val="26"/>
        </w:rPr>
        <w:t>преумножению</w:t>
      </w:r>
      <w:r w:rsidRPr="00570019">
        <w:rPr>
          <w:spacing w:val="1"/>
          <w:sz w:val="26"/>
          <w:szCs w:val="26"/>
        </w:rPr>
        <w:t xml:space="preserve"> </w:t>
      </w:r>
      <w:r w:rsidRPr="00570019">
        <w:rPr>
          <w:sz w:val="26"/>
          <w:szCs w:val="26"/>
        </w:rPr>
        <w:t>и</w:t>
      </w:r>
      <w:r w:rsidRPr="00570019">
        <w:rPr>
          <w:spacing w:val="1"/>
          <w:sz w:val="26"/>
          <w:szCs w:val="26"/>
        </w:rPr>
        <w:t xml:space="preserve"> </w:t>
      </w:r>
      <w:r w:rsidRPr="00570019">
        <w:rPr>
          <w:sz w:val="26"/>
          <w:szCs w:val="26"/>
        </w:rPr>
        <w:t>трансляции</w:t>
      </w:r>
      <w:r w:rsidRPr="00570019">
        <w:rPr>
          <w:spacing w:val="1"/>
          <w:sz w:val="26"/>
          <w:szCs w:val="26"/>
        </w:rPr>
        <w:t xml:space="preserve"> </w:t>
      </w:r>
      <w:r w:rsidRPr="00570019">
        <w:rPr>
          <w:sz w:val="26"/>
          <w:szCs w:val="26"/>
        </w:rPr>
        <w:t>культурных</w:t>
      </w:r>
      <w:r w:rsidRPr="00570019">
        <w:rPr>
          <w:spacing w:val="59"/>
          <w:sz w:val="26"/>
          <w:szCs w:val="26"/>
        </w:rPr>
        <w:t xml:space="preserve"> </w:t>
      </w:r>
      <w:r w:rsidRPr="00570019">
        <w:rPr>
          <w:sz w:val="26"/>
          <w:szCs w:val="26"/>
        </w:rPr>
        <w:t>традиций</w:t>
      </w:r>
      <w:r w:rsidRPr="00570019">
        <w:rPr>
          <w:spacing w:val="56"/>
          <w:sz w:val="26"/>
          <w:szCs w:val="26"/>
        </w:rPr>
        <w:t xml:space="preserve"> </w:t>
      </w:r>
      <w:r w:rsidRPr="00570019">
        <w:rPr>
          <w:sz w:val="26"/>
          <w:szCs w:val="26"/>
        </w:rPr>
        <w:t>и</w:t>
      </w:r>
      <w:r w:rsidRPr="00570019">
        <w:rPr>
          <w:spacing w:val="59"/>
          <w:sz w:val="26"/>
          <w:szCs w:val="26"/>
        </w:rPr>
        <w:t xml:space="preserve"> </w:t>
      </w:r>
      <w:r w:rsidRPr="00570019">
        <w:rPr>
          <w:sz w:val="26"/>
          <w:szCs w:val="26"/>
        </w:rPr>
        <w:t>ценностей</w:t>
      </w:r>
      <w:r w:rsidRPr="00570019">
        <w:rPr>
          <w:spacing w:val="59"/>
          <w:sz w:val="26"/>
          <w:szCs w:val="26"/>
        </w:rPr>
        <w:t xml:space="preserve"> </w:t>
      </w:r>
      <w:r w:rsidRPr="00570019">
        <w:rPr>
          <w:sz w:val="26"/>
          <w:szCs w:val="26"/>
        </w:rPr>
        <w:t>многонационального</w:t>
      </w:r>
      <w:r w:rsidRPr="00570019">
        <w:rPr>
          <w:spacing w:val="58"/>
          <w:sz w:val="26"/>
          <w:szCs w:val="26"/>
        </w:rPr>
        <w:t xml:space="preserve"> </w:t>
      </w:r>
      <w:r w:rsidRPr="00570019">
        <w:rPr>
          <w:sz w:val="26"/>
          <w:szCs w:val="26"/>
        </w:rPr>
        <w:t>российского государства;</w:t>
      </w:r>
    </w:p>
    <w:p w:rsidR="00771B78" w:rsidRPr="00570019" w:rsidRDefault="00570019">
      <w:pPr>
        <w:pStyle w:val="20"/>
        <w:spacing w:line="276" w:lineRule="auto"/>
        <w:ind w:left="0" w:firstLine="567"/>
        <w:jc w:val="both"/>
        <w:rPr>
          <w:color w:val="000000"/>
          <w:sz w:val="26"/>
          <w:szCs w:val="26"/>
        </w:rPr>
      </w:pPr>
      <w:r w:rsidRPr="00570019">
        <w:rPr>
          <w:sz w:val="26"/>
          <w:szCs w:val="26"/>
        </w:rPr>
        <w:t>ЛР.12 Сп</w:t>
      </w:r>
      <w:r w:rsidRPr="00570019">
        <w:rPr>
          <w:sz w:val="26"/>
          <w:szCs w:val="26"/>
        </w:rPr>
        <w:t>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</w:t>
      </w:r>
      <w:r w:rsidRPr="00570019">
        <w:rPr>
          <w:sz w:val="26"/>
          <w:szCs w:val="26"/>
        </w:rPr>
        <w:t>озиционирующий себя в сети как результативный и привлекательный участник трудовых отношений.</w:t>
      </w:r>
    </w:p>
    <w:p w:rsidR="00771B78" w:rsidRPr="00570019" w:rsidRDefault="00570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дисциплины имеет межпредметные связи с профессиональным модулем. Для лучшего усвоения учебного материала его изложение необходимо проводить с применение</w:t>
      </w: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>м технических средств обучения, видео-, аудиоматериалов, современных программ компьютерного проектирования.</w:t>
      </w:r>
    </w:p>
    <w:p w:rsidR="00771B78" w:rsidRPr="00570019" w:rsidRDefault="00771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1B78" w:rsidRPr="00570019" w:rsidRDefault="00771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1B78" w:rsidRPr="00570019" w:rsidRDefault="00570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Курс обеспечен методическими пособиями и указаниями к выполнению практических работ, в том числе в условиях    применения электронного обучения и </w:t>
      </w: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дистанционных образовательных технологий.</w:t>
      </w:r>
    </w:p>
    <w:p w:rsidR="00771B78" w:rsidRPr="00570019" w:rsidRDefault="00771B78">
      <w:pPr>
        <w:ind w:firstLine="709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771B78" w:rsidRPr="00570019" w:rsidRDefault="00570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00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1.4. Количество часов на освоение программы учебной дисциплины:</w:t>
      </w:r>
    </w:p>
    <w:p w:rsidR="00771B78" w:rsidRPr="00570019" w:rsidRDefault="00570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учебной нагрузки обучающегося 32 ч, в том числе:</w:t>
      </w:r>
    </w:p>
    <w:p w:rsidR="00771B78" w:rsidRPr="00570019" w:rsidRDefault="00570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019">
        <w:rPr>
          <w:rFonts w:ascii="Times New Roman" w:hAnsi="Times New Roman" w:cs="Times New Roman"/>
          <w:sz w:val="26"/>
          <w:szCs w:val="26"/>
        </w:rPr>
        <w:t>Нагрузка во взаимодействии с преподавателем</w:t>
      </w: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32 ч;</w:t>
      </w:r>
    </w:p>
    <w:p w:rsidR="00771B78" w:rsidRPr="00570019" w:rsidRDefault="00570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том числе теоретическое обучение – 2 </w:t>
      </w:r>
      <w:r w:rsidRPr="00570019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часов, ПЗ-30 часов;</w:t>
      </w:r>
    </w:p>
    <w:p w:rsidR="00771B78" w:rsidRPr="00570019" w:rsidRDefault="00771B78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771B78" w:rsidRPr="00570019" w:rsidRDefault="00570019">
      <w:pPr>
        <w:pStyle w:val="ad"/>
        <w:numPr>
          <w:ilvl w:val="0"/>
          <w:numId w:val="2"/>
        </w:numPr>
        <w:spacing w:before="120"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  <w:r w:rsidRPr="00570019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t>СТРУКТУРА И СОДЕРЖАНИЕ УЧЕБНОЙ ДИСЦИПЛИНЫ</w:t>
      </w:r>
    </w:p>
    <w:p w:rsidR="00771B78" w:rsidRPr="00570019" w:rsidRDefault="00771B78">
      <w:pPr>
        <w:spacing w:before="120" w:after="120" w:line="240" w:lineRule="auto"/>
        <w:ind w:left="1789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</w:p>
    <w:p w:rsidR="00771B78" w:rsidRPr="00570019" w:rsidRDefault="00570019">
      <w:pPr>
        <w:ind w:firstLine="709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00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771B78" w:rsidRPr="00570019" w:rsidRDefault="00771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tbl>
      <w:tblPr>
        <w:tblW w:w="9759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904"/>
        <w:gridCol w:w="1855"/>
      </w:tblGrid>
      <w:tr w:rsidR="00771B78" w:rsidRPr="00570019">
        <w:trPr>
          <w:trHeight w:val="460"/>
        </w:trPr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7001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7001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Объем часов</w:t>
            </w:r>
          </w:p>
        </w:tc>
      </w:tr>
      <w:tr w:rsidR="00771B78" w:rsidRPr="00570019">
        <w:tc>
          <w:tcPr>
            <w:tcW w:w="7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7001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57001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32</w:t>
            </w:r>
          </w:p>
        </w:tc>
      </w:tr>
      <w:tr w:rsidR="00771B78" w:rsidRPr="00570019">
        <w:tc>
          <w:tcPr>
            <w:tcW w:w="7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700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771B78" w:rsidRPr="00570019">
        <w:tc>
          <w:tcPr>
            <w:tcW w:w="7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700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57001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</w:tr>
      <w:tr w:rsidR="00771B78" w:rsidRPr="00570019">
        <w:tc>
          <w:tcPr>
            <w:tcW w:w="7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700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57001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30</w:t>
            </w:r>
          </w:p>
        </w:tc>
      </w:tr>
      <w:tr w:rsidR="00771B78" w:rsidRPr="00570019">
        <w:tc>
          <w:tcPr>
            <w:tcW w:w="7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700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том числе, в форме практической подготовки </w:t>
            </w:r>
            <w:r w:rsidRPr="0057001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П./П.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57001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30</w:t>
            </w:r>
          </w:p>
        </w:tc>
      </w:tr>
      <w:tr w:rsidR="00771B78" w:rsidRPr="00570019">
        <w:tc>
          <w:tcPr>
            <w:tcW w:w="97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snapToGrid w:val="0"/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</w:rPr>
            </w:pPr>
            <w:r w:rsidRPr="00570019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Форма промежуточной аттестации     в форме дифференцированного зачёта</w:t>
            </w:r>
          </w:p>
          <w:p w:rsidR="00771B78" w:rsidRPr="00570019" w:rsidRDefault="00570019">
            <w:pPr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700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</w:p>
        </w:tc>
      </w:tr>
    </w:tbl>
    <w:p w:rsidR="00771B78" w:rsidRPr="00570019" w:rsidRDefault="00771B78">
      <w:pPr>
        <w:ind w:firstLine="709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771B78" w:rsidRPr="00570019">
          <w:pgSz w:w="11906" w:h="16838"/>
          <w:pgMar w:top="1134" w:right="1134" w:bottom="1134" w:left="1701" w:header="0" w:footer="0" w:gutter="0"/>
          <w:cols w:space="720"/>
          <w:formProt w:val="0"/>
          <w:titlePg/>
          <w:docGrid w:linePitch="299" w:charSpace="4096"/>
        </w:sectPr>
      </w:pPr>
    </w:p>
    <w:p w:rsidR="00771B78" w:rsidRDefault="00570019">
      <w:pPr>
        <w:pStyle w:val="aa"/>
        <w:keepNext/>
        <w:rPr>
          <w:rFonts w:ascii="Times New Roman" w:hAnsi="Times New Roman" w:cs="Times New Roman"/>
          <w:b/>
          <w:i w:val="0"/>
          <w:color w:val="auto"/>
          <w:sz w:val="26"/>
          <w:szCs w:val="26"/>
        </w:rPr>
      </w:pPr>
      <w:r w:rsidRPr="00570019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lastRenderedPageBreak/>
        <w:t>2.2. Тематический план и содержание учебной дисциплины</w:t>
      </w:r>
    </w:p>
    <w:tbl>
      <w:tblPr>
        <w:tblpPr w:leftFromText="180" w:rightFromText="180" w:vertAnchor="text" w:horzAnchor="margin" w:tblpX="-743" w:tblpY="-334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2462"/>
        <w:gridCol w:w="4815"/>
        <w:gridCol w:w="1006"/>
        <w:gridCol w:w="1283"/>
      </w:tblGrid>
      <w:tr w:rsidR="00771B78" w:rsidRPr="00570019" w:rsidTr="00570019">
        <w:trPr>
          <w:trHeight w:val="20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1" w:name="_GoBack" w:colFirst="0" w:colLast="0"/>
            <w:r w:rsidRPr="005700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Наименование разделов и тем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</w:t>
            </w:r>
            <w:r w:rsidRPr="005700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учебного материала и формы организации деятельности обучающихся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Объем в часах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71B78" w:rsidRPr="00570019" w:rsidTr="00570019">
        <w:trPr>
          <w:trHeight w:val="227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1</w:t>
            </w:r>
            <w:r w:rsidRPr="005700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: </w:t>
            </w:r>
            <w:r w:rsidRPr="005700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00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Моя профессия - оператор станков с программным управлением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771B78" w:rsidRPr="00570019" w:rsidTr="00570019">
        <w:trPr>
          <w:trHeight w:val="20"/>
        </w:trPr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1.1</w:t>
            </w:r>
          </w:p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«Английский язык в профессиональном общении»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</w:tr>
      <w:tr w:rsidR="00771B78" w:rsidRPr="00570019" w:rsidTr="00570019">
        <w:trPr>
          <w:trHeight w:val="301"/>
        </w:trPr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Английский язык – язык международного значения. Его необходимость в профессиональной карьере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  <w:p w:rsidR="00771B78" w:rsidRPr="00570019" w:rsidRDefault="00771B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71B78" w:rsidRPr="00570019" w:rsidTr="00570019">
        <w:trPr>
          <w:trHeight w:val="301"/>
        </w:trPr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«Работа в мастерской». Диалог и монолог. </w:t>
            </w:r>
            <w:r w:rsidRPr="005700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001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П./П.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771B78" w:rsidRPr="00570019" w:rsidTr="00570019">
        <w:trPr>
          <w:trHeight w:val="337"/>
        </w:trPr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Изучение структуры и фраз-клише для написания резюме</w:t>
            </w:r>
            <w:r w:rsidRPr="0057001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П./П.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71B78" w:rsidRPr="00570019" w:rsidTr="00570019">
        <w:trPr>
          <w:trHeight w:val="373"/>
        </w:trPr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Правила делового общения в </w:t>
            </w: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интернете: «Sending a letter».</w:t>
            </w:r>
            <w:r w:rsidRPr="0057001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П./П.</w:t>
            </w: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71B78" w:rsidRPr="00570019" w:rsidTr="00570019">
        <w:trPr>
          <w:trHeight w:val="339"/>
        </w:trPr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Практикум по телефонному этикету. Собеседование. </w:t>
            </w:r>
            <w:r w:rsidRPr="0057001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П./П.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71B78" w:rsidRPr="00570019" w:rsidTr="00570019">
        <w:trPr>
          <w:trHeight w:val="20"/>
        </w:trPr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Тема 1.2. </w:t>
            </w:r>
          </w:p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Материаловедение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771B78" w:rsidRPr="00570019" w:rsidTr="00570019">
        <w:trPr>
          <w:trHeight w:val="339"/>
        </w:trPr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Чтение и перевод по теме «Механические свойства материалов». Заполнение таблицы «Свойства материалов» </w:t>
            </w:r>
            <w:r w:rsidRPr="0057001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П./П.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771B78" w:rsidRPr="00570019" w:rsidTr="00570019">
        <w:trPr>
          <w:trHeight w:val="284"/>
        </w:trPr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Прослушивание аудиозаписи и сравнение свойств стали и алюминия </w:t>
            </w:r>
            <w:r w:rsidRPr="0057001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П./П.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771B78" w:rsidRPr="00570019" w:rsidTr="00570019">
        <w:trPr>
          <w:trHeight w:val="284"/>
        </w:trPr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</w:t>
            </w:r>
            <w:r w:rsidRPr="005700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 xml:space="preserve"> 1.3.</w:t>
            </w:r>
          </w:p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История</w:t>
            </w:r>
            <w:r w:rsidRPr="005700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 xml:space="preserve"> </w:t>
            </w:r>
            <w:r w:rsidRPr="005700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развития</w:t>
            </w:r>
          </w:p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World Skills International</w:t>
            </w:r>
          </w:p>
          <w:p w:rsidR="00771B78" w:rsidRPr="00570019" w:rsidRDefault="00771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771B78" w:rsidRPr="00570019" w:rsidTr="00570019">
        <w:trPr>
          <w:trHeight w:val="284"/>
        </w:trPr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«</w:t>
            </w: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Чемпионат</w:t>
            </w: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WorldSkills International», </w:t>
            </w: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его</w:t>
            </w: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.</w:t>
            </w:r>
          </w:p>
          <w:p w:rsidR="00771B78" w:rsidRPr="00570019" w:rsidRDefault="005700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Просмотр видео ролика, обсуждение. </w:t>
            </w:r>
            <w:r w:rsidRPr="0057001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П./П.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771B78" w:rsidRPr="00570019" w:rsidTr="00570019">
        <w:trPr>
          <w:trHeight w:val="284"/>
        </w:trPr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«WSR». Минимально необходимые требования владения профессиональными навыками для участия в конкурсе.  </w:t>
            </w:r>
            <w:r w:rsidRPr="0057001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П./П.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771B78" w:rsidRPr="00570019" w:rsidTr="00570019">
        <w:trPr>
          <w:trHeight w:val="284"/>
        </w:trPr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Тема </w:t>
            </w:r>
            <w:r w:rsidRPr="005700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1.4</w:t>
            </w:r>
          </w:p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Инструменты, оборудование, приспособления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71B78" w:rsidRPr="00570019" w:rsidTr="00570019">
        <w:trPr>
          <w:trHeight w:val="284"/>
        </w:trPr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Введение лексики. Чтение инструкции к станкам. </w:t>
            </w:r>
            <w:r w:rsidRPr="0057001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П./П.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771B78" w:rsidRPr="00570019" w:rsidTr="00570019">
        <w:trPr>
          <w:trHeight w:val="284"/>
        </w:trPr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Металлорежущие станки. Перевод текста. </w:t>
            </w:r>
            <w:r w:rsidRPr="0057001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П./П.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771B78" w:rsidRPr="00570019" w:rsidTr="00570019">
        <w:trPr>
          <w:trHeight w:val="284"/>
        </w:trPr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Подготовка и обслуживание рабочего места для работы на </w:t>
            </w:r>
            <w:r w:rsidRPr="005700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металлорежущих станках</w:t>
            </w:r>
            <w:r w:rsidRPr="0057001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П./П.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771B78" w:rsidRPr="00570019" w:rsidTr="00570019">
        <w:trPr>
          <w:trHeight w:val="284"/>
        </w:trPr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nl-NL"/>
              </w:rPr>
              <w:t xml:space="preserve">Защита презентаций «Металлорежущие станки». </w:t>
            </w:r>
            <w:r w:rsidRPr="0057001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П./П.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771B78" w:rsidRPr="00570019" w:rsidTr="00570019">
        <w:trPr>
          <w:trHeight w:val="284"/>
        </w:trPr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</w:t>
            </w:r>
            <w:r w:rsidRPr="005700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 xml:space="preserve"> 2.3</w:t>
            </w:r>
          </w:p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Чтение</w:t>
            </w:r>
            <w:r w:rsidRPr="005700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 xml:space="preserve"> </w:t>
            </w:r>
            <w:r w:rsidRPr="005700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чертежей</w:t>
            </w:r>
          </w:p>
          <w:p w:rsidR="00771B78" w:rsidRPr="00570019" w:rsidRDefault="00771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71B78" w:rsidRPr="00570019" w:rsidTr="00570019">
        <w:trPr>
          <w:trHeight w:val="284"/>
        </w:trPr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nl-NL"/>
              </w:rPr>
              <w:t>Введение лексических единиц.</w:t>
            </w: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700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nl-NL"/>
              </w:rPr>
              <w:t>Чтение чертежей</w:t>
            </w: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7001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П./П.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771B78" w:rsidRPr="00570019" w:rsidTr="00570019">
        <w:trPr>
          <w:trHeight w:val="284"/>
        </w:trPr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nl-NL"/>
              </w:rPr>
            </w:pP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Чтение и перевод технологических карт на обработку и доводку деталей. Стандарты ЕКСД. </w:t>
            </w:r>
            <w:r w:rsidRPr="0057001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П./П.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771B78" w:rsidRPr="00570019" w:rsidTr="00570019">
        <w:trPr>
          <w:trHeight w:val="284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Дифференцированный зачет  </w:t>
            </w:r>
            <w:r w:rsidRPr="0057001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П./П.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771B78" w:rsidRPr="00570019" w:rsidTr="00570019">
        <w:trPr>
          <w:trHeight w:val="284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Всего: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B78" w:rsidRPr="00570019" w:rsidRDefault="005700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B78" w:rsidRPr="00570019" w:rsidRDefault="00771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bookmarkEnd w:id="1"/>
    </w:tbl>
    <w:p w:rsidR="00771B78" w:rsidRPr="00570019" w:rsidRDefault="00771B7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1B78" w:rsidRPr="00570019" w:rsidRDefault="00771B7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1B78" w:rsidRPr="00570019" w:rsidRDefault="00771B7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1B78" w:rsidRPr="00570019" w:rsidRDefault="00771B7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1B78" w:rsidRPr="00570019" w:rsidRDefault="00771B7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1B78" w:rsidRPr="00570019" w:rsidRDefault="00771B7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1B78" w:rsidRPr="00570019" w:rsidRDefault="00771B7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1B78" w:rsidRPr="00570019" w:rsidRDefault="00771B7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1B78" w:rsidRPr="00570019" w:rsidRDefault="0057001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0019">
        <w:rPr>
          <w:rFonts w:ascii="Times New Roman" w:hAnsi="Times New Roman" w:cs="Times New Roman"/>
          <w:b/>
          <w:sz w:val="26"/>
          <w:szCs w:val="26"/>
        </w:rPr>
        <w:t>3.УСЛОВИЯ РЕАЛИЗАЦИИ УЧЕБНОЙ ДИСЦИПЛИНЫ</w:t>
      </w:r>
    </w:p>
    <w:p w:rsidR="00771B78" w:rsidRPr="00570019" w:rsidRDefault="0057001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570019">
        <w:rPr>
          <w:rFonts w:ascii="Times New Roman" w:hAnsi="Times New Roman" w:cs="Times New Roman"/>
          <w:b/>
          <w:sz w:val="26"/>
          <w:szCs w:val="26"/>
        </w:rPr>
        <w:t xml:space="preserve">3.1 Требования к минимальному материально-техническому </w:t>
      </w:r>
      <w:r w:rsidRPr="00570019">
        <w:rPr>
          <w:rFonts w:ascii="Times New Roman" w:hAnsi="Times New Roman" w:cs="Times New Roman"/>
          <w:b/>
          <w:sz w:val="26"/>
          <w:szCs w:val="26"/>
        </w:rPr>
        <w:t>обеспечению.</w:t>
      </w:r>
    </w:p>
    <w:p w:rsidR="00771B78" w:rsidRPr="00570019" w:rsidRDefault="0057001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70019">
        <w:rPr>
          <w:rFonts w:ascii="Times New Roman" w:hAnsi="Times New Roman" w:cs="Times New Roman"/>
          <w:sz w:val="26"/>
          <w:szCs w:val="26"/>
        </w:rPr>
        <w:t xml:space="preserve">Для реализации программы учебной дисциплины имеется  кабинет, оснащенный оборудованием: </w:t>
      </w:r>
    </w:p>
    <w:p w:rsidR="00771B78" w:rsidRPr="00570019" w:rsidRDefault="0057001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70019">
        <w:rPr>
          <w:rFonts w:ascii="Times New Roman" w:hAnsi="Times New Roman" w:cs="Times New Roman"/>
          <w:sz w:val="26"/>
          <w:szCs w:val="26"/>
        </w:rPr>
        <w:t>посадочные места по количеству обучающихся,</w:t>
      </w:r>
    </w:p>
    <w:p w:rsidR="00771B78" w:rsidRPr="00570019" w:rsidRDefault="0057001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70019">
        <w:rPr>
          <w:rFonts w:ascii="Times New Roman" w:hAnsi="Times New Roman" w:cs="Times New Roman"/>
          <w:sz w:val="26"/>
          <w:szCs w:val="26"/>
        </w:rPr>
        <w:t>рабочее место преподавателя, оснащенное ПК,</w:t>
      </w:r>
    </w:p>
    <w:p w:rsidR="00771B78" w:rsidRPr="00570019" w:rsidRDefault="0057001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70019">
        <w:rPr>
          <w:rFonts w:ascii="Times New Roman" w:hAnsi="Times New Roman" w:cs="Times New Roman"/>
          <w:sz w:val="26"/>
          <w:szCs w:val="26"/>
        </w:rPr>
        <w:t xml:space="preserve">комплект учебно-наглядных пособий, </w:t>
      </w:r>
    </w:p>
    <w:p w:rsidR="00771B78" w:rsidRPr="00570019" w:rsidRDefault="0057001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70019">
        <w:rPr>
          <w:rFonts w:ascii="Times New Roman" w:hAnsi="Times New Roman" w:cs="Times New Roman"/>
          <w:sz w:val="26"/>
          <w:szCs w:val="26"/>
        </w:rPr>
        <w:t>комплекты раздаточных материал</w:t>
      </w:r>
      <w:r w:rsidRPr="00570019">
        <w:rPr>
          <w:rFonts w:ascii="Times New Roman" w:hAnsi="Times New Roman" w:cs="Times New Roman"/>
          <w:sz w:val="26"/>
          <w:szCs w:val="26"/>
        </w:rPr>
        <w:t xml:space="preserve">ов, </w:t>
      </w:r>
    </w:p>
    <w:p w:rsidR="00771B78" w:rsidRPr="00570019" w:rsidRDefault="0057001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70019">
        <w:rPr>
          <w:rFonts w:ascii="Times New Roman" w:hAnsi="Times New Roman" w:cs="Times New Roman"/>
          <w:sz w:val="26"/>
          <w:szCs w:val="26"/>
        </w:rPr>
        <w:t>фонд оценочных средств,</w:t>
      </w:r>
    </w:p>
    <w:p w:rsidR="00771B78" w:rsidRPr="00570019" w:rsidRDefault="0057001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570019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771B78" w:rsidRPr="00570019" w:rsidRDefault="0057001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70019">
        <w:rPr>
          <w:rFonts w:ascii="Times New Roman" w:hAnsi="Times New Roman" w:cs="Times New Roman"/>
          <w:sz w:val="26"/>
          <w:szCs w:val="26"/>
        </w:rPr>
        <w:t xml:space="preserve">Перечень рекомендуемых учебных изданий, Интернет-ресурсов, дополнительной литературы. </w:t>
      </w:r>
    </w:p>
    <w:p w:rsidR="00771B78" w:rsidRPr="00570019" w:rsidRDefault="0057001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570019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771B78" w:rsidRPr="00570019" w:rsidRDefault="00570019">
      <w:pPr>
        <w:pStyle w:val="ad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 w:rsidRPr="00570019">
        <w:rPr>
          <w:rFonts w:ascii="Times New Roman" w:hAnsi="Times New Roman" w:cs="Times New Roman"/>
          <w:sz w:val="26"/>
          <w:szCs w:val="26"/>
        </w:rPr>
        <w:t>Агабекян И.П., Английский для средних профессиональных заведений. Серия «Среднее</w:t>
      </w:r>
      <w:r w:rsidRPr="00570019">
        <w:rPr>
          <w:rFonts w:ascii="Times New Roman" w:hAnsi="Times New Roman" w:cs="Times New Roman"/>
          <w:sz w:val="26"/>
          <w:szCs w:val="26"/>
        </w:rPr>
        <w:t xml:space="preserve"> профессиональное образование». Ростов н/Д: Феникс, 2014 – 320 с.</w:t>
      </w:r>
    </w:p>
    <w:p w:rsidR="00771B78" w:rsidRPr="00570019" w:rsidRDefault="00570019">
      <w:pPr>
        <w:pStyle w:val="ad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570019">
        <w:rPr>
          <w:rFonts w:ascii="Times New Roman" w:hAnsi="Times New Roman" w:cs="Times New Roman"/>
          <w:sz w:val="26"/>
          <w:szCs w:val="26"/>
        </w:rPr>
        <w:t>Голубев А. П., Коржавый А. П., Смирнова И. Б. Английский язык для технических специальностей = English for Technical Colleges: учебник для студ. учреждений сред.проф. образования. — М., 2014</w:t>
      </w:r>
      <w:r w:rsidRPr="00570019">
        <w:rPr>
          <w:rFonts w:ascii="Times New Roman" w:hAnsi="Times New Roman" w:cs="Times New Roman"/>
          <w:sz w:val="26"/>
          <w:szCs w:val="26"/>
        </w:rPr>
        <w:t>.</w:t>
      </w:r>
    </w:p>
    <w:p w:rsidR="00771B78" w:rsidRPr="00570019" w:rsidRDefault="0057001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570019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771B78" w:rsidRPr="00570019" w:rsidRDefault="00570019">
      <w:pPr>
        <w:pStyle w:val="ad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 w:rsidRPr="00570019">
        <w:rPr>
          <w:rFonts w:ascii="Times New Roman" w:hAnsi="Times New Roman" w:cs="Times New Roman"/>
          <w:sz w:val="26"/>
          <w:szCs w:val="26"/>
        </w:rPr>
        <w:t xml:space="preserve">www. lingvo-online. ru </w:t>
      </w:r>
    </w:p>
    <w:p w:rsidR="00771B78" w:rsidRPr="00570019" w:rsidRDefault="00570019">
      <w:pPr>
        <w:pStyle w:val="ad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 w:rsidRPr="00570019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771B78" w:rsidRPr="00570019" w:rsidRDefault="00570019">
      <w:pPr>
        <w:pStyle w:val="ad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 w:rsidRPr="00570019">
        <w:rPr>
          <w:rFonts w:ascii="Times New Roman" w:hAnsi="Times New Roman" w:cs="Times New Roman"/>
          <w:sz w:val="26"/>
          <w:szCs w:val="26"/>
        </w:rPr>
        <w:t xml:space="preserve">www. britannica. com </w:t>
      </w:r>
    </w:p>
    <w:p w:rsidR="00771B78" w:rsidRPr="00570019" w:rsidRDefault="00570019">
      <w:pPr>
        <w:pStyle w:val="ad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570019">
        <w:rPr>
          <w:rFonts w:ascii="Times New Roman" w:hAnsi="Times New Roman" w:cs="Times New Roman"/>
          <w:sz w:val="26"/>
          <w:szCs w:val="26"/>
          <w:lang w:val="en-US"/>
        </w:rPr>
        <w:t xml:space="preserve">www. ldoceonline. com </w:t>
      </w:r>
    </w:p>
    <w:p w:rsidR="00771B78" w:rsidRPr="00570019" w:rsidRDefault="00570019">
      <w:pPr>
        <w:pStyle w:val="ad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570019">
        <w:rPr>
          <w:rFonts w:ascii="Times New Roman" w:hAnsi="Times New Roman" w:cs="Times New Roman"/>
          <w:sz w:val="26"/>
          <w:szCs w:val="26"/>
          <w:lang w:val="en-US"/>
        </w:rPr>
        <w:t>http://znanium.com/</w:t>
      </w:r>
    </w:p>
    <w:p w:rsidR="00771B78" w:rsidRPr="00570019" w:rsidRDefault="00570019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570019">
        <w:rPr>
          <w:rFonts w:ascii="Times New Roman" w:hAnsi="Times New Roman" w:cs="Times New Roman"/>
          <w:b/>
          <w:sz w:val="26"/>
          <w:szCs w:val="26"/>
          <w:lang w:val="en-US"/>
        </w:rPr>
        <w:t xml:space="preserve">Сервисы и инструменты: </w:t>
      </w:r>
    </w:p>
    <w:p w:rsidR="00771B78" w:rsidRPr="00570019" w:rsidRDefault="0057001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70019">
        <w:rPr>
          <w:rFonts w:ascii="Times New Roman" w:hAnsi="Times New Roman" w:cs="Times New Roman"/>
          <w:sz w:val="26"/>
          <w:szCs w:val="26"/>
        </w:rPr>
        <w:t xml:space="preserve">1. </w:t>
      </w:r>
      <w:r w:rsidRPr="00570019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570019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570019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570019">
        <w:rPr>
          <w:rFonts w:ascii="Times New Roman" w:hAnsi="Times New Roman" w:cs="Times New Roman"/>
          <w:sz w:val="26"/>
          <w:szCs w:val="26"/>
        </w:rPr>
        <w:t>://</w:t>
      </w:r>
      <w:r w:rsidRPr="00570019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570019">
        <w:rPr>
          <w:rFonts w:ascii="Times New Roman" w:hAnsi="Times New Roman" w:cs="Times New Roman"/>
          <w:sz w:val="26"/>
          <w:szCs w:val="26"/>
        </w:rPr>
        <w:t>.</w:t>
      </w:r>
      <w:r w:rsidRPr="00570019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570019">
        <w:rPr>
          <w:rFonts w:ascii="Times New Roman" w:hAnsi="Times New Roman" w:cs="Times New Roman"/>
          <w:sz w:val="26"/>
          <w:szCs w:val="26"/>
        </w:rPr>
        <w:t>.</w:t>
      </w:r>
      <w:r w:rsidRPr="00570019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570019">
        <w:rPr>
          <w:rFonts w:ascii="Times New Roman" w:hAnsi="Times New Roman" w:cs="Times New Roman"/>
          <w:sz w:val="26"/>
          <w:szCs w:val="26"/>
        </w:rPr>
        <w:t xml:space="preserve">/) </w:t>
      </w:r>
    </w:p>
    <w:p w:rsidR="00771B78" w:rsidRPr="00570019" w:rsidRDefault="0057001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70019">
        <w:rPr>
          <w:rFonts w:ascii="Times New Roman" w:hAnsi="Times New Roman" w:cs="Times New Roman"/>
          <w:sz w:val="26"/>
          <w:szCs w:val="26"/>
        </w:rPr>
        <w:t xml:space="preserve">2. </w:t>
      </w:r>
      <w:r w:rsidRPr="00570019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570019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570019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570019">
        <w:rPr>
          <w:rFonts w:ascii="Times New Roman" w:hAnsi="Times New Roman" w:cs="Times New Roman"/>
          <w:sz w:val="26"/>
          <w:szCs w:val="26"/>
        </w:rPr>
        <w:t>://</w:t>
      </w:r>
      <w:r w:rsidRPr="00570019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570019">
        <w:rPr>
          <w:rFonts w:ascii="Times New Roman" w:hAnsi="Times New Roman" w:cs="Times New Roman"/>
          <w:sz w:val="26"/>
          <w:szCs w:val="26"/>
        </w:rPr>
        <w:t>.</w:t>
      </w:r>
      <w:r w:rsidRPr="00570019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570019">
        <w:rPr>
          <w:rFonts w:ascii="Times New Roman" w:hAnsi="Times New Roman" w:cs="Times New Roman"/>
          <w:sz w:val="26"/>
          <w:szCs w:val="26"/>
        </w:rPr>
        <w:t>/)</w:t>
      </w:r>
    </w:p>
    <w:p w:rsidR="00771B78" w:rsidRPr="00570019" w:rsidRDefault="0057001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70019">
        <w:rPr>
          <w:rFonts w:ascii="Times New Roman" w:hAnsi="Times New Roman" w:cs="Times New Roman"/>
          <w:sz w:val="26"/>
          <w:szCs w:val="26"/>
        </w:rPr>
        <w:t xml:space="preserve">3. </w:t>
      </w:r>
      <w:hyperlink r:id="rId7">
        <w:r w:rsidRPr="00570019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570019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570019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Pr="00570019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570019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570019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570019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570019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</w:p>
    <w:p w:rsidR="00771B78" w:rsidRPr="00570019" w:rsidRDefault="00771B78">
      <w:pPr>
        <w:rPr>
          <w:rFonts w:ascii="Times New Roman" w:hAnsi="Times New Roman" w:cs="Times New Roman"/>
          <w:sz w:val="26"/>
          <w:szCs w:val="26"/>
        </w:rPr>
      </w:pPr>
    </w:p>
    <w:p w:rsidR="00771B78" w:rsidRPr="00570019" w:rsidRDefault="00771B78">
      <w:pPr>
        <w:rPr>
          <w:rFonts w:ascii="Times New Roman" w:hAnsi="Times New Roman" w:cs="Times New Roman"/>
          <w:sz w:val="26"/>
          <w:szCs w:val="26"/>
        </w:rPr>
      </w:pPr>
    </w:p>
    <w:p w:rsidR="00771B78" w:rsidRPr="00570019" w:rsidRDefault="00771B78">
      <w:pPr>
        <w:rPr>
          <w:rFonts w:ascii="Times New Roman" w:hAnsi="Times New Roman" w:cs="Times New Roman"/>
          <w:sz w:val="26"/>
          <w:szCs w:val="26"/>
        </w:rPr>
      </w:pPr>
    </w:p>
    <w:p w:rsidR="00771B78" w:rsidRPr="00570019" w:rsidRDefault="00771B78">
      <w:pPr>
        <w:rPr>
          <w:rFonts w:ascii="Times New Roman" w:hAnsi="Times New Roman" w:cs="Times New Roman"/>
          <w:sz w:val="26"/>
          <w:szCs w:val="26"/>
        </w:rPr>
      </w:pPr>
    </w:p>
    <w:p w:rsidR="00771B78" w:rsidRPr="00570019" w:rsidRDefault="00771B78">
      <w:pPr>
        <w:rPr>
          <w:rFonts w:ascii="Times New Roman" w:hAnsi="Times New Roman" w:cs="Times New Roman"/>
          <w:sz w:val="26"/>
          <w:szCs w:val="26"/>
        </w:rPr>
      </w:pPr>
    </w:p>
    <w:p w:rsidR="00771B78" w:rsidRPr="00570019" w:rsidRDefault="00771B78">
      <w:pPr>
        <w:rPr>
          <w:rFonts w:ascii="Times New Roman" w:hAnsi="Times New Roman" w:cs="Times New Roman"/>
          <w:sz w:val="26"/>
          <w:szCs w:val="26"/>
        </w:rPr>
      </w:pPr>
    </w:p>
    <w:p w:rsidR="00771B78" w:rsidRPr="00570019" w:rsidRDefault="00771B78">
      <w:pPr>
        <w:rPr>
          <w:rFonts w:ascii="Times New Roman" w:hAnsi="Times New Roman" w:cs="Times New Roman"/>
          <w:sz w:val="26"/>
          <w:szCs w:val="26"/>
        </w:rPr>
      </w:pPr>
    </w:p>
    <w:p w:rsidR="00771B78" w:rsidRPr="00570019" w:rsidRDefault="00771B78">
      <w:pPr>
        <w:rPr>
          <w:rFonts w:ascii="Times New Roman" w:hAnsi="Times New Roman" w:cs="Times New Roman"/>
          <w:sz w:val="26"/>
          <w:szCs w:val="26"/>
        </w:rPr>
      </w:pPr>
    </w:p>
    <w:p w:rsidR="00771B78" w:rsidRPr="00570019" w:rsidRDefault="00771B78">
      <w:pPr>
        <w:rPr>
          <w:rFonts w:ascii="Times New Roman" w:hAnsi="Times New Roman" w:cs="Times New Roman"/>
          <w:sz w:val="26"/>
          <w:szCs w:val="26"/>
        </w:rPr>
      </w:pPr>
    </w:p>
    <w:p w:rsidR="00771B78" w:rsidRPr="00570019" w:rsidRDefault="00570019">
      <w:pPr>
        <w:pStyle w:val="ad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0019">
        <w:rPr>
          <w:rFonts w:ascii="Times New Roman" w:hAnsi="Times New Roman" w:cs="Times New Roman"/>
          <w:b/>
          <w:sz w:val="26"/>
          <w:szCs w:val="26"/>
        </w:rPr>
        <w:t>КОНТРОЛЬ И ОЦЕНКА РЕЗУЛЬТАТОВ ОСВОЕНИЯ УЧЕБНОЙ ДИСЦИПЛИНЫ</w:t>
      </w:r>
    </w:p>
    <w:p w:rsidR="00771B78" w:rsidRPr="00570019" w:rsidRDefault="00570019">
      <w:pPr>
        <w:pStyle w:val="ad"/>
        <w:ind w:left="-567"/>
        <w:rPr>
          <w:rFonts w:ascii="Times New Roman" w:hAnsi="Times New Roman" w:cs="Times New Roman"/>
          <w:b/>
          <w:sz w:val="26"/>
          <w:szCs w:val="26"/>
        </w:rPr>
      </w:pPr>
      <w:r w:rsidRPr="00570019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</w:t>
      </w:r>
      <w:r w:rsidRPr="00570019">
        <w:rPr>
          <w:rFonts w:ascii="Times New Roman" w:hAnsi="Times New Roman" w:cs="Times New Roman"/>
          <w:sz w:val="26"/>
          <w:szCs w:val="26"/>
        </w:rPr>
        <w:t>занятий и тестирования, а так же выполнения обучающимися индивидуальных заданий, проектов, исследований, в том числе в условиях применения электронного обучения и дистанционных образовательных технологий.</w:t>
      </w:r>
    </w:p>
    <w:tbl>
      <w:tblPr>
        <w:tblStyle w:val="af1"/>
        <w:tblW w:w="9571" w:type="dxa"/>
        <w:tblInd w:w="-530" w:type="dxa"/>
        <w:tblLook w:val="04A0" w:firstRow="1" w:lastRow="0" w:firstColumn="1" w:lastColumn="0" w:noHBand="0" w:noVBand="1"/>
      </w:tblPr>
      <w:tblGrid>
        <w:gridCol w:w="5100"/>
        <w:gridCol w:w="105"/>
        <w:gridCol w:w="4366"/>
      </w:tblGrid>
      <w:tr w:rsidR="00771B78" w:rsidRPr="00570019">
        <w:trPr>
          <w:trHeight w:val="144"/>
        </w:trPr>
        <w:tc>
          <w:tcPr>
            <w:tcW w:w="5099" w:type="dxa"/>
            <w:shd w:val="clear" w:color="auto" w:fill="auto"/>
            <w:vAlign w:val="center"/>
          </w:tcPr>
          <w:p w:rsidR="00771B78" w:rsidRPr="00570019" w:rsidRDefault="00570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771B78" w:rsidRPr="00570019" w:rsidRDefault="00570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</w:t>
            </w:r>
            <w:r w:rsidRPr="005700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ания)</w:t>
            </w:r>
          </w:p>
        </w:tc>
        <w:tc>
          <w:tcPr>
            <w:tcW w:w="4471" w:type="dxa"/>
            <w:gridSpan w:val="2"/>
            <w:shd w:val="clear" w:color="auto" w:fill="auto"/>
            <w:vAlign w:val="center"/>
          </w:tcPr>
          <w:p w:rsidR="00771B78" w:rsidRPr="00570019" w:rsidRDefault="0057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771B78" w:rsidRPr="00570019">
        <w:trPr>
          <w:trHeight w:val="6456"/>
        </w:trPr>
        <w:tc>
          <w:tcPr>
            <w:tcW w:w="5099" w:type="dxa"/>
            <w:shd w:val="clear" w:color="auto" w:fill="auto"/>
          </w:tcPr>
          <w:p w:rsidR="00771B78" w:rsidRPr="00570019" w:rsidRDefault="00570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Уметь:</w:t>
            </w:r>
          </w:p>
          <w:p w:rsidR="00771B78" w:rsidRPr="00570019" w:rsidRDefault="005700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вести диалог (диалог-расспрос, диалог-обмен мнениями/ суждениями, диалог-побуждение к действию, этикетный диалог и их комбинации) в ситуациях официального и неофициального общения; </w:t>
            </w: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сообщать сведения о себе и заполнять различные виды анкет, резюме, заявлений и др.; понимать относительно полно (общий смысл) высказывания на английском языке в различных ситуациях профессионального общения; читать чертежи и техническую документацию на анг</w:t>
            </w: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лийском языке; называть на английском языке инструменты, оборудование, оснастку, приспособления, станки, используемые при выполнении слесарных работ; применять профессионально-ориентированную лексику при выполнении слесарных работ; устанавливать межличност</w:t>
            </w: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ное общение между участниками движения WS разных стран; самостоятельно совершенствовать устную </w:t>
            </w: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 письменную профессионально-ориентированную речь, пополнять словарный запас;</w:t>
            </w:r>
          </w:p>
        </w:tc>
        <w:tc>
          <w:tcPr>
            <w:tcW w:w="4471" w:type="dxa"/>
            <w:gridSpan w:val="2"/>
            <w:shd w:val="clear" w:color="auto" w:fill="auto"/>
          </w:tcPr>
          <w:p w:rsidR="00771B78" w:rsidRPr="00570019" w:rsidRDefault="005700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Монолог, диалог, написание резюме, аудирование, проверка лексического запаса</w:t>
            </w:r>
          </w:p>
          <w:p w:rsidR="00771B78" w:rsidRPr="00570019" w:rsidRDefault="0077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71B78" w:rsidRPr="00570019">
        <w:trPr>
          <w:trHeight w:val="502"/>
        </w:trPr>
        <w:tc>
          <w:tcPr>
            <w:tcW w:w="5099" w:type="dxa"/>
            <w:shd w:val="clear" w:color="auto" w:fill="auto"/>
          </w:tcPr>
          <w:p w:rsidR="00771B78" w:rsidRPr="00570019" w:rsidRDefault="00570019">
            <w:pPr>
              <w:tabs>
                <w:tab w:val="left" w:pos="5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lastRenderedPageBreak/>
              <w:t>Знать:</w:t>
            </w:r>
          </w:p>
        </w:tc>
        <w:tc>
          <w:tcPr>
            <w:tcW w:w="4471" w:type="dxa"/>
            <w:gridSpan w:val="2"/>
            <w:shd w:val="clear" w:color="auto" w:fill="auto"/>
          </w:tcPr>
          <w:p w:rsidR="00771B78" w:rsidRPr="00570019" w:rsidRDefault="00771B78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71B78" w:rsidRPr="00570019">
        <w:trPr>
          <w:trHeight w:val="2820"/>
        </w:trPr>
        <w:tc>
          <w:tcPr>
            <w:tcW w:w="5099" w:type="dxa"/>
            <w:shd w:val="clear" w:color="auto" w:fill="auto"/>
          </w:tcPr>
          <w:p w:rsidR="00771B78" w:rsidRPr="00570019" w:rsidRDefault="005700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nl-NL"/>
              </w:rPr>
            </w:pP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лексический и грамматический минимум, необходимый для чтения и перевода (со словарем) английского профессионально-ориентированного текста; лексический и грамматический минимум, необходимый для заполнения анкет, резюме, заявлений и др.; основы </w:t>
            </w: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разговорной речи на английском языке; профессиональные термины и определения для чтения чертежей, инструкций, нормативной документации.</w:t>
            </w:r>
          </w:p>
        </w:tc>
        <w:tc>
          <w:tcPr>
            <w:tcW w:w="4471" w:type="dxa"/>
            <w:gridSpan w:val="2"/>
            <w:shd w:val="clear" w:color="auto" w:fill="auto"/>
          </w:tcPr>
          <w:p w:rsidR="00771B78" w:rsidRPr="00570019" w:rsidRDefault="00570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индивидуальный опрос</w:t>
            </w:r>
          </w:p>
          <w:p w:rsidR="00771B78" w:rsidRPr="00570019" w:rsidRDefault="00570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Монологическая и диалогическая речь</w:t>
            </w:r>
          </w:p>
          <w:p w:rsidR="00771B78" w:rsidRPr="00570019" w:rsidRDefault="00570019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Чтение технических текстов</w:t>
            </w:r>
          </w:p>
        </w:tc>
      </w:tr>
      <w:tr w:rsidR="00771B78" w:rsidRPr="00570019">
        <w:trPr>
          <w:trHeight w:val="840"/>
        </w:trPr>
        <w:tc>
          <w:tcPr>
            <w:tcW w:w="5204" w:type="dxa"/>
            <w:gridSpan w:val="2"/>
            <w:shd w:val="clear" w:color="auto" w:fill="auto"/>
          </w:tcPr>
          <w:p w:rsidR="00771B78" w:rsidRPr="00570019" w:rsidRDefault="005700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0019">
              <w:rPr>
                <w:rFonts w:ascii="Times New Roman" w:hAnsi="Times New Roman" w:cs="Times New Roman"/>
                <w:sz w:val="26"/>
                <w:szCs w:val="26"/>
              </w:rPr>
              <w:t>ОК 02. Осуществлять поиск, а</w:t>
            </w:r>
            <w:r w:rsidRPr="00570019">
              <w:rPr>
                <w:rFonts w:ascii="Times New Roman" w:hAnsi="Times New Roman" w:cs="Times New Roman"/>
                <w:sz w:val="26"/>
                <w:szCs w:val="26"/>
              </w:rPr>
              <w:t>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366" w:type="dxa"/>
            <w:shd w:val="clear" w:color="auto" w:fill="auto"/>
          </w:tcPr>
          <w:p w:rsidR="00771B78" w:rsidRPr="00570019" w:rsidRDefault="00570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0019">
              <w:rPr>
                <w:rFonts w:ascii="Times New Roman" w:hAnsi="Times New Roman" w:cs="Times New Roman"/>
                <w:sz w:val="26"/>
                <w:szCs w:val="26"/>
              </w:rPr>
              <w:t>Проекты, работа с текстами</w:t>
            </w:r>
          </w:p>
        </w:tc>
      </w:tr>
      <w:tr w:rsidR="00771B78" w:rsidRPr="00570019">
        <w:trPr>
          <w:trHeight w:val="840"/>
        </w:trPr>
        <w:tc>
          <w:tcPr>
            <w:tcW w:w="5204" w:type="dxa"/>
            <w:gridSpan w:val="2"/>
            <w:shd w:val="clear" w:color="auto" w:fill="auto"/>
          </w:tcPr>
          <w:p w:rsidR="00771B78" w:rsidRPr="00570019" w:rsidRDefault="00570019">
            <w:pPr>
              <w:pStyle w:val="a9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70019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</w:t>
            </w:r>
          </w:p>
        </w:tc>
        <w:tc>
          <w:tcPr>
            <w:tcW w:w="4366" w:type="dxa"/>
            <w:shd w:val="clear" w:color="auto" w:fill="auto"/>
          </w:tcPr>
          <w:p w:rsidR="00771B78" w:rsidRPr="00570019" w:rsidRDefault="00570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0019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технических текстов, лексики </w:t>
            </w:r>
            <w:r w:rsidRPr="00570019">
              <w:rPr>
                <w:rFonts w:ascii="Times New Roman" w:hAnsi="Times New Roman" w:cs="Times New Roman"/>
                <w:sz w:val="26"/>
                <w:szCs w:val="26"/>
              </w:rPr>
              <w:t>профессиональной деятельности</w:t>
            </w:r>
          </w:p>
        </w:tc>
      </w:tr>
      <w:tr w:rsidR="00771B78" w:rsidRPr="00570019">
        <w:trPr>
          <w:trHeight w:val="840"/>
        </w:trPr>
        <w:tc>
          <w:tcPr>
            <w:tcW w:w="5204" w:type="dxa"/>
            <w:gridSpan w:val="2"/>
            <w:shd w:val="clear" w:color="auto" w:fill="auto"/>
          </w:tcPr>
          <w:p w:rsidR="00771B78" w:rsidRPr="00570019" w:rsidRDefault="005700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0019">
              <w:rPr>
                <w:rFonts w:ascii="Times New Roman" w:hAnsi="Times New Roman" w:cs="Times New Roman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366" w:type="dxa"/>
            <w:shd w:val="clear" w:color="auto" w:fill="auto"/>
          </w:tcPr>
          <w:p w:rsidR="00771B78" w:rsidRPr="00570019" w:rsidRDefault="00570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0019">
              <w:rPr>
                <w:rFonts w:ascii="Times New Roman" w:hAnsi="Times New Roman" w:cs="Times New Roman"/>
                <w:sz w:val="26"/>
                <w:szCs w:val="26"/>
              </w:rPr>
              <w:t>Диалоги</w:t>
            </w:r>
          </w:p>
        </w:tc>
      </w:tr>
      <w:tr w:rsidR="00771B78" w:rsidRPr="00570019">
        <w:trPr>
          <w:trHeight w:val="551"/>
        </w:trPr>
        <w:tc>
          <w:tcPr>
            <w:tcW w:w="5204" w:type="dxa"/>
            <w:gridSpan w:val="2"/>
            <w:shd w:val="clear" w:color="auto" w:fill="auto"/>
          </w:tcPr>
          <w:p w:rsidR="00771B78" w:rsidRPr="00570019" w:rsidRDefault="005700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0019">
              <w:rPr>
                <w:rFonts w:ascii="Times New Roman" w:hAnsi="Times New Roman" w:cs="Times New Roman"/>
                <w:sz w:val="26"/>
                <w:szCs w:val="26"/>
              </w:rPr>
              <w:t>ОК 09. Использовать информационные технологии в профессиональной деятельности.</w:t>
            </w:r>
            <w:r w:rsidRPr="00570019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4366" w:type="dxa"/>
            <w:shd w:val="clear" w:color="auto" w:fill="auto"/>
          </w:tcPr>
          <w:p w:rsidR="00771B78" w:rsidRPr="00570019" w:rsidRDefault="00570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0019">
              <w:rPr>
                <w:rFonts w:ascii="Times New Roman" w:hAnsi="Times New Roman" w:cs="Times New Roman"/>
                <w:sz w:val="26"/>
                <w:szCs w:val="26"/>
              </w:rPr>
              <w:t>Проекты</w:t>
            </w:r>
          </w:p>
        </w:tc>
      </w:tr>
      <w:tr w:rsidR="00771B78" w:rsidRPr="00570019">
        <w:trPr>
          <w:trHeight w:val="840"/>
        </w:trPr>
        <w:tc>
          <w:tcPr>
            <w:tcW w:w="5204" w:type="dxa"/>
            <w:gridSpan w:val="2"/>
            <w:shd w:val="clear" w:color="auto" w:fill="auto"/>
          </w:tcPr>
          <w:p w:rsidR="00771B78" w:rsidRPr="00570019" w:rsidRDefault="005700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001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10. Пользоваться </w:t>
            </w:r>
            <w:r w:rsidRPr="00570019">
              <w:rPr>
                <w:rFonts w:ascii="Times New Roman" w:hAnsi="Times New Roman" w:cs="Times New Roman"/>
                <w:sz w:val="26"/>
                <w:szCs w:val="26"/>
              </w:rPr>
              <w:t>профессиональной документацией на государственном и иностранном языках</w:t>
            </w:r>
          </w:p>
        </w:tc>
        <w:tc>
          <w:tcPr>
            <w:tcW w:w="4366" w:type="dxa"/>
            <w:shd w:val="clear" w:color="auto" w:fill="auto"/>
          </w:tcPr>
          <w:p w:rsidR="00771B78" w:rsidRPr="00570019" w:rsidRDefault="00570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0019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технических текстов</w:t>
            </w:r>
          </w:p>
        </w:tc>
      </w:tr>
      <w:tr w:rsidR="00771B78" w:rsidRPr="00570019">
        <w:trPr>
          <w:trHeight w:val="840"/>
        </w:trPr>
        <w:tc>
          <w:tcPr>
            <w:tcW w:w="5204" w:type="dxa"/>
            <w:gridSpan w:val="2"/>
            <w:shd w:val="clear" w:color="auto" w:fill="auto"/>
          </w:tcPr>
          <w:p w:rsidR="00771B78" w:rsidRPr="00570019" w:rsidRDefault="005700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0019">
              <w:rPr>
                <w:rFonts w:ascii="Times New Roman" w:hAnsi="Times New Roman" w:cs="Times New Roman"/>
                <w:sz w:val="26"/>
                <w:szCs w:val="26"/>
              </w:rPr>
              <w:t>ПК 1.1. Осуществлять подготовку и обслуживание рабочего места для работы на металлорежущих станках различного вида и типа (сверлильных, токарны</w:t>
            </w:r>
            <w:r w:rsidRPr="00570019">
              <w:rPr>
                <w:rFonts w:ascii="Times New Roman" w:hAnsi="Times New Roman" w:cs="Times New Roman"/>
                <w:sz w:val="26"/>
                <w:szCs w:val="26"/>
              </w:rPr>
              <w:t>х, фрезерных, копировальных, шпоночных и шлифовальных).</w:t>
            </w:r>
          </w:p>
        </w:tc>
        <w:tc>
          <w:tcPr>
            <w:tcW w:w="4366" w:type="dxa"/>
            <w:shd w:val="clear" w:color="auto" w:fill="auto"/>
          </w:tcPr>
          <w:p w:rsidR="00771B78" w:rsidRPr="00570019" w:rsidRDefault="00570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0019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технических текстов, монолог</w:t>
            </w:r>
          </w:p>
        </w:tc>
      </w:tr>
      <w:tr w:rsidR="00771B78" w:rsidRPr="00570019">
        <w:trPr>
          <w:trHeight w:val="840"/>
        </w:trPr>
        <w:tc>
          <w:tcPr>
            <w:tcW w:w="5204" w:type="dxa"/>
            <w:gridSpan w:val="2"/>
            <w:shd w:val="clear" w:color="auto" w:fill="auto"/>
          </w:tcPr>
          <w:p w:rsidR="00771B78" w:rsidRPr="00570019" w:rsidRDefault="005700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0019">
              <w:rPr>
                <w:rFonts w:ascii="Times New Roman" w:hAnsi="Times New Roman" w:cs="Times New Roman"/>
                <w:sz w:val="26"/>
                <w:szCs w:val="26"/>
              </w:rPr>
              <w:t xml:space="preserve">ПК 3.1. Осуществлять подготовку и обслуживание рабочего места для работы на металлорежущих станках различного вида и типа (сверлильных, токарных, </w:t>
            </w:r>
            <w:r w:rsidRPr="00570019">
              <w:rPr>
                <w:rFonts w:ascii="Times New Roman" w:hAnsi="Times New Roman" w:cs="Times New Roman"/>
                <w:sz w:val="26"/>
                <w:szCs w:val="26"/>
              </w:rPr>
              <w:t>фрезерных, копировальных, шпоночных и шлифовальных) с программным управлением.</w:t>
            </w:r>
          </w:p>
        </w:tc>
        <w:tc>
          <w:tcPr>
            <w:tcW w:w="4366" w:type="dxa"/>
            <w:shd w:val="clear" w:color="auto" w:fill="auto"/>
          </w:tcPr>
          <w:p w:rsidR="00771B78" w:rsidRPr="00570019" w:rsidRDefault="00570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0019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технических текстов, монолог</w:t>
            </w:r>
          </w:p>
        </w:tc>
      </w:tr>
      <w:tr w:rsidR="00771B78" w:rsidRPr="00570019">
        <w:trPr>
          <w:trHeight w:val="840"/>
        </w:trPr>
        <w:tc>
          <w:tcPr>
            <w:tcW w:w="5204" w:type="dxa"/>
            <w:gridSpan w:val="2"/>
            <w:shd w:val="clear" w:color="auto" w:fill="auto"/>
          </w:tcPr>
          <w:p w:rsidR="00771B78" w:rsidRPr="00570019" w:rsidRDefault="005700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0019">
              <w:rPr>
                <w:rFonts w:ascii="Times New Roman" w:hAnsi="Times New Roman" w:cs="Times New Roman"/>
                <w:sz w:val="26"/>
                <w:szCs w:val="26"/>
              </w:rPr>
              <w:t>ПК 3.4. Вести технологический процесс обработки и доводки деталей, заготовок и инструментов на металлорежущих станках с програ</w:t>
            </w:r>
            <w:r w:rsidRPr="00570019">
              <w:rPr>
                <w:rFonts w:ascii="Times New Roman" w:hAnsi="Times New Roman" w:cs="Times New Roman"/>
                <w:sz w:val="26"/>
                <w:szCs w:val="26"/>
              </w:rPr>
              <w:t>ммным управлением с соблюдением требований к качеству, в соответствии с заданием и технической документацией.</w:t>
            </w:r>
          </w:p>
        </w:tc>
        <w:tc>
          <w:tcPr>
            <w:tcW w:w="4366" w:type="dxa"/>
            <w:shd w:val="clear" w:color="auto" w:fill="auto"/>
          </w:tcPr>
          <w:p w:rsidR="00771B78" w:rsidRPr="00570019" w:rsidRDefault="00570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0019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технических текстов, монолог</w:t>
            </w:r>
          </w:p>
        </w:tc>
      </w:tr>
      <w:tr w:rsidR="00771B78" w:rsidRPr="00570019">
        <w:trPr>
          <w:trHeight w:val="515"/>
        </w:trPr>
        <w:tc>
          <w:tcPr>
            <w:tcW w:w="5204" w:type="dxa"/>
            <w:gridSpan w:val="2"/>
            <w:shd w:val="clear" w:color="auto" w:fill="auto"/>
          </w:tcPr>
          <w:p w:rsidR="00771B78" w:rsidRPr="00570019" w:rsidRDefault="00570019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00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366" w:type="dxa"/>
            <w:shd w:val="clear" w:color="auto" w:fill="auto"/>
          </w:tcPr>
          <w:p w:rsidR="00771B78" w:rsidRPr="00570019" w:rsidRDefault="00570019">
            <w:pPr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57001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771B78" w:rsidRPr="00570019">
        <w:trPr>
          <w:trHeight w:val="840"/>
        </w:trPr>
        <w:tc>
          <w:tcPr>
            <w:tcW w:w="5204" w:type="dxa"/>
            <w:gridSpan w:val="2"/>
            <w:shd w:val="clear" w:color="auto" w:fill="auto"/>
          </w:tcPr>
          <w:p w:rsidR="00771B78" w:rsidRPr="00570019" w:rsidRDefault="00570019">
            <w:pPr>
              <w:pStyle w:val="20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570019">
              <w:rPr>
                <w:sz w:val="26"/>
                <w:szCs w:val="26"/>
              </w:rPr>
              <w:t>ЛР.11 Проявляющий</w:t>
            </w:r>
            <w:r w:rsidRPr="00570019">
              <w:rPr>
                <w:spacing w:val="1"/>
                <w:sz w:val="26"/>
                <w:szCs w:val="26"/>
              </w:rPr>
              <w:t xml:space="preserve"> </w:t>
            </w:r>
            <w:r w:rsidRPr="00570019">
              <w:rPr>
                <w:sz w:val="26"/>
                <w:szCs w:val="26"/>
              </w:rPr>
              <w:t>и</w:t>
            </w:r>
            <w:r w:rsidRPr="00570019">
              <w:rPr>
                <w:spacing w:val="1"/>
                <w:sz w:val="26"/>
                <w:szCs w:val="26"/>
              </w:rPr>
              <w:t xml:space="preserve"> </w:t>
            </w:r>
            <w:r w:rsidRPr="00570019">
              <w:rPr>
                <w:sz w:val="26"/>
                <w:szCs w:val="26"/>
              </w:rPr>
              <w:t>демонстрирующий</w:t>
            </w:r>
            <w:r w:rsidRPr="00570019">
              <w:rPr>
                <w:spacing w:val="1"/>
                <w:sz w:val="26"/>
                <w:szCs w:val="26"/>
              </w:rPr>
              <w:t xml:space="preserve"> </w:t>
            </w:r>
            <w:r w:rsidRPr="00570019">
              <w:rPr>
                <w:sz w:val="26"/>
                <w:szCs w:val="26"/>
              </w:rPr>
              <w:t>уважение</w:t>
            </w:r>
            <w:r w:rsidRPr="00570019">
              <w:rPr>
                <w:spacing w:val="1"/>
                <w:sz w:val="26"/>
                <w:szCs w:val="26"/>
              </w:rPr>
              <w:t xml:space="preserve"> </w:t>
            </w:r>
            <w:r w:rsidRPr="00570019">
              <w:rPr>
                <w:sz w:val="26"/>
                <w:szCs w:val="26"/>
              </w:rPr>
              <w:t>к</w:t>
            </w:r>
            <w:r w:rsidRPr="00570019">
              <w:rPr>
                <w:spacing w:val="61"/>
                <w:sz w:val="26"/>
                <w:szCs w:val="26"/>
              </w:rPr>
              <w:t xml:space="preserve"> </w:t>
            </w:r>
            <w:r w:rsidRPr="00570019">
              <w:rPr>
                <w:sz w:val="26"/>
                <w:szCs w:val="26"/>
              </w:rPr>
              <w:t>представителям</w:t>
            </w:r>
            <w:r w:rsidRPr="00570019">
              <w:rPr>
                <w:spacing w:val="1"/>
                <w:sz w:val="26"/>
                <w:szCs w:val="26"/>
              </w:rPr>
              <w:t xml:space="preserve"> </w:t>
            </w:r>
            <w:r w:rsidRPr="00570019">
              <w:rPr>
                <w:sz w:val="26"/>
                <w:szCs w:val="26"/>
              </w:rPr>
              <w:t>различных</w:t>
            </w:r>
            <w:r w:rsidRPr="00570019">
              <w:rPr>
                <w:spacing w:val="1"/>
                <w:sz w:val="26"/>
                <w:szCs w:val="26"/>
              </w:rPr>
              <w:t xml:space="preserve"> </w:t>
            </w:r>
            <w:r w:rsidRPr="00570019">
              <w:rPr>
                <w:sz w:val="26"/>
                <w:szCs w:val="26"/>
              </w:rPr>
              <w:t>этнокультурных,</w:t>
            </w:r>
            <w:r w:rsidRPr="00570019">
              <w:rPr>
                <w:spacing w:val="1"/>
                <w:sz w:val="26"/>
                <w:szCs w:val="26"/>
              </w:rPr>
              <w:t xml:space="preserve"> </w:t>
            </w:r>
            <w:r w:rsidRPr="00570019">
              <w:rPr>
                <w:sz w:val="26"/>
                <w:szCs w:val="26"/>
              </w:rPr>
              <w:t>социальных,</w:t>
            </w:r>
            <w:r w:rsidRPr="00570019">
              <w:rPr>
                <w:spacing w:val="1"/>
                <w:sz w:val="26"/>
                <w:szCs w:val="26"/>
              </w:rPr>
              <w:t xml:space="preserve"> </w:t>
            </w:r>
            <w:r w:rsidRPr="00570019">
              <w:rPr>
                <w:sz w:val="26"/>
                <w:szCs w:val="26"/>
              </w:rPr>
              <w:t>конфессиональных</w:t>
            </w:r>
            <w:r w:rsidRPr="00570019">
              <w:rPr>
                <w:spacing w:val="1"/>
                <w:sz w:val="26"/>
                <w:szCs w:val="26"/>
              </w:rPr>
              <w:t xml:space="preserve"> </w:t>
            </w:r>
            <w:r w:rsidRPr="00570019">
              <w:rPr>
                <w:sz w:val="26"/>
                <w:szCs w:val="26"/>
              </w:rPr>
              <w:t>и</w:t>
            </w:r>
            <w:r w:rsidRPr="00570019">
              <w:rPr>
                <w:spacing w:val="61"/>
                <w:sz w:val="26"/>
                <w:szCs w:val="26"/>
              </w:rPr>
              <w:t xml:space="preserve"> </w:t>
            </w:r>
            <w:r w:rsidRPr="00570019">
              <w:rPr>
                <w:sz w:val="26"/>
                <w:szCs w:val="26"/>
              </w:rPr>
              <w:t>иных</w:t>
            </w:r>
            <w:r w:rsidRPr="00570019">
              <w:rPr>
                <w:spacing w:val="1"/>
                <w:sz w:val="26"/>
                <w:szCs w:val="26"/>
              </w:rPr>
              <w:t xml:space="preserve"> </w:t>
            </w:r>
            <w:r w:rsidRPr="00570019">
              <w:rPr>
                <w:sz w:val="26"/>
                <w:szCs w:val="26"/>
              </w:rPr>
              <w:t>групп.</w:t>
            </w:r>
            <w:r w:rsidRPr="00570019">
              <w:rPr>
                <w:spacing w:val="1"/>
                <w:sz w:val="26"/>
                <w:szCs w:val="26"/>
              </w:rPr>
              <w:t xml:space="preserve"> </w:t>
            </w:r>
            <w:r w:rsidRPr="00570019">
              <w:rPr>
                <w:sz w:val="26"/>
                <w:szCs w:val="26"/>
              </w:rPr>
              <w:t>Сопричастный</w:t>
            </w:r>
            <w:r w:rsidRPr="00570019">
              <w:rPr>
                <w:spacing w:val="1"/>
                <w:sz w:val="26"/>
                <w:szCs w:val="26"/>
              </w:rPr>
              <w:t xml:space="preserve"> </w:t>
            </w:r>
            <w:r w:rsidRPr="00570019">
              <w:rPr>
                <w:sz w:val="26"/>
                <w:szCs w:val="26"/>
              </w:rPr>
              <w:t>к</w:t>
            </w:r>
            <w:r w:rsidRPr="00570019">
              <w:rPr>
                <w:spacing w:val="1"/>
                <w:sz w:val="26"/>
                <w:szCs w:val="26"/>
              </w:rPr>
              <w:t xml:space="preserve"> </w:t>
            </w:r>
            <w:r w:rsidRPr="00570019">
              <w:rPr>
                <w:sz w:val="26"/>
                <w:szCs w:val="26"/>
              </w:rPr>
              <w:t>сохранению,</w:t>
            </w:r>
            <w:r w:rsidRPr="00570019">
              <w:rPr>
                <w:spacing w:val="1"/>
                <w:sz w:val="26"/>
                <w:szCs w:val="26"/>
              </w:rPr>
              <w:t xml:space="preserve"> </w:t>
            </w:r>
            <w:r w:rsidRPr="00570019">
              <w:rPr>
                <w:sz w:val="26"/>
                <w:szCs w:val="26"/>
              </w:rPr>
              <w:t>преумножению</w:t>
            </w:r>
            <w:r w:rsidRPr="00570019">
              <w:rPr>
                <w:spacing w:val="1"/>
                <w:sz w:val="26"/>
                <w:szCs w:val="26"/>
              </w:rPr>
              <w:t xml:space="preserve"> </w:t>
            </w:r>
            <w:r w:rsidRPr="00570019">
              <w:rPr>
                <w:sz w:val="26"/>
                <w:szCs w:val="26"/>
              </w:rPr>
              <w:t>и</w:t>
            </w:r>
            <w:r w:rsidRPr="00570019">
              <w:rPr>
                <w:spacing w:val="1"/>
                <w:sz w:val="26"/>
                <w:szCs w:val="26"/>
              </w:rPr>
              <w:t xml:space="preserve"> </w:t>
            </w:r>
            <w:r w:rsidRPr="00570019">
              <w:rPr>
                <w:sz w:val="26"/>
                <w:szCs w:val="26"/>
              </w:rPr>
              <w:t>трансляции</w:t>
            </w:r>
            <w:r w:rsidRPr="00570019">
              <w:rPr>
                <w:spacing w:val="1"/>
                <w:sz w:val="26"/>
                <w:szCs w:val="26"/>
              </w:rPr>
              <w:t xml:space="preserve"> </w:t>
            </w:r>
            <w:r w:rsidRPr="00570019">
              <w:rPr>
                <w:sz w:val="26"/>
                <w:szCs w:val="26"/>
              </w:rPr>
              <w:t>культурных</w:t>
            </w:r>
            <w:r w:rsidRPr="00570019">
              <w:rPr>
                <w:spacing w:val="59"/>
                <w:sz w:val="26"/>
                <w:szCs w:val="26"/>
              </w:rPr>
              <w:t xml:space="preserve"> </w:t>
            </w:r>
            <w:r w:rsidRPr="00570019">
              <w:rPr>
                <w:sz w:val="26"/>
                <w:szCs w:val="26"/>
              </w:rPr>
              <w:t>традиций</w:t>
            </w:r>
            <w:r w:rsidRPr="00570019">
              <w:rPr>
                <w:spacing w:val="56"/>
                <w:sz w:val="26"/>
                <w:szCs w:val="26"/>
              </w:rPr>
              <w:t xml:space="preserve"> </w:t>
            </w:r>
            <w:r w:rsidRPr="00570019">
              <w:rPr>
                <w:sz w:val="26"/>
                <w:szCs w:val="26"/>
              </w:rPr>
              <w:t>и</w:t>
            </w:r>
            <w:r w:rsidRPr="00570019">
              <w:rPr>
                <w:spacing w:val="59"/>
                <w:sz w:val="26"/>
                <w:szCs w:val="26"/>
              </w:rPr>
              <w:t xml:space="preserve"> </w:t>
            </w:r>
            <w:r w:rsidRPr="00570019">
              <w:rPr>
                <w:sz w:val="26"/>
                <w:szCs w:val="26"/>
              </w:rPr>
              <w:t>ценностей</w:t>
            </w:r>
            <w:r w:rsidRPr="00570019">
              <w:rPr>
                <w:spacing w:val="59"/>
                <w:sz w:val="26"/>
                <w:szCs w:val="26"/>
              </w:rPr>
              <w:t xml:space="preserve"> </w:t>
            </w:r>
            <w:r w:rsidRPr="00570019">
              <w:rPr>
                <w:sz w:val="26"/>
                <w:szCs w:val="26"/>
              </w:rPr>
              <w:t>многонационального</w:t>
            </w:r>
            <w:r w:rsidRPr="00570019">
              <w:rPr>
                <w:spacing w:val="58"/>
                <w:sz w:val="26"/>
                <w:szCs w:val="26"/>
              </w:rPr>
              <w:t xml:space="preserve"> </w:t>
            </w:r>
            <w:r w:rsidRPr="00570019">
              <w:rPr>
                <w:sz w:val="26"/>
                <w:szCs w:val="26"/>
              </w:rPr>
              <w:t>российского государства;</w:t>
            </w:r>
          </w:p>
        </w:tc>
        <w:tc>
          <w:tcPr>
            <w:tcW w:w="4366" w:type="dxa"/>
            <w:shd w:val="clear" w:color="auto" w:fill="auto"/>
          </w:tcPr>
          <w:p w:rsidR="00771B78" w:rsidRPr="00570019" w:rsidRDefault="00570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0019">
              <w:rPr>
                <w:rFonts w:ascii="Times New Roman" w:hAnsi="Times New Roman" w:cs="Times New Roman"/>
                <w:sz w:val="26"/>
                <w:szCs w:val="26"/>
              </w:rPr>
              <w:t xml:space="preserve">Оценка выступлений с </w:t>
            </w:r>
            <w:r w:rsidRPr="00570019">
              <w:rPr>
                <w:rFonts w:ascii="Times New Roman" w:hAnsi="Times New Roman" w:cs="Times New Roman"/>
                <w:sz w:val="26"/>
                <w:szCs w:val="26"/>
              </w:rPr>
              <w:t>сообщениями, работы с текстом</w:t>
            </w:r>
          </w:p>
        </w:tc>
      </w:tr>
      <w:tr w:rsidR="00771B78" w:rsidRPr="00570019">
        <w:trPr>
          <w:trHeight w:val="132"/>
        </w:trPr>
        <w:tc>
          <w:tcPr>
            <w:tcW w:w="5204" w:type="dxa"/>
            <w:gridSpan w:val="2"/>
            <w:shd w:val="clear" w:color="auto" w:fill="auto"/>
          </w:tcPr>
          <w:p w:rsidR="00771B78" w:rsidRPr="00570019" w:rsidRDefault="00570019">
            <w:pPr>
              <w:pStyle w:val="20"/>
              <w:spacing w:after="0" w:line="276" w:lineRule="auto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570019">
              <w:rPr>
                <w:sz w:val="26"/>
                <w:szCs w:val="26"/>
              </w:rPr>
              <w:t>ЛР.12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</w:t>
            </w:r>
            <w:r w:rsidRPr="00570019">
              <w:rPr>
                <w:sz w:val="26"/>
                <w:szCs w:val="26"/>
              </w:rPr>
              <w:t>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366" w:type="dxa"/>
            <w:shd w:val="clear" w:color="auto" w:fill="auto"/>
          </w:tcPr>
          <w:p w:rsidR="00771B78" w:rsidRPr="00570019" w:rsidRDefault="00570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0019">
              <w:rPr>
                <w:rFonts w:ascii="Times New Roman" w:hAnsi="Times New Roman" w:cs="Times New Roman"/>
                <w:sz w:val="26"/>
                <w:szCs w:val="26"/>
              </w:rPr>
              <w:t>Оценка умений работать с источниками информаций</w:t>
            </w:r>
          </w:p>
        </w:tc>
      </w:tr>
    </w:tbl>
    <w:p w:rsidR="00771B78" w:rsidRPr="00570019" w:rsidRDefault="00771B78">
      <w:pPr>
        <w:spacing w:line="36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sectPr w:rsidR="00771B78" w:rsidRPr="0057001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06B14"/>
    <w:multiLevelType w:val="multilevel"/>
    <w:tmpl w:val="42D67F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D9B29B9"/>
    <w:multiLevelType w:val="multilevel"/>
    <w:tmpl w:val="B644D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26CB1"/>
    <w:multiLevelType w:val="multilevel"/>
    <w:tmpl w:val="0DEA12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30405"/>
    <w:multiLevelType w:val="multilevel"/>
    <w:tmpl w:val="E314177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"/>
      <w:lvlJc w:val="left"/>
      <w:pPr>
        <w:ind w:left="750" w:hanging="39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4">
    <w:nsid w:val="333A66AA"/>
    <w:multiLevelType w:val="multilevel"/>
    <w:tmpl w:val="88C8DF6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suff w:val="space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>
    <w:nsid w:val="69343694"/>
    <w:multiLevelType w:val="multilevel"/>
    <w:tmpl w:val="245675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B78"/>
    <w:rsid w:val="00570019"/>
    <w:rsid w:val="0077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E1716A-99BD-4D34-BF5B-1BBE1EB1F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CE55F1"/>
    <w:rPr>
      <w:sz w:val="20"/>
      <w:szCs w:val="20"/>
    </w:rPr>
  </w:style>
  <w:style w:type="character" w:customStyle="1" w:styleId="a4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CE55F1"/>
    <w:rPr>
      <w:rFonts w:cs="Times New Roman"/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857E27"/>
  </w:style>
  <w:style w:type="character" w:customStyle="1" w:styleId="a6">
    <w:name w:val="Нижний колонтитул Знак"/>
    <w:basedOn w:val="a0"/>
    <w:uiPriority w:val="99"/>
    <w:qFormat/>
    <w:rsid w:val="00857E27"/>
  </w:style>
  <w:style w:type="character" w:customStyle="1" w:styleId="-">
    <w:name w:val="Интернет-ссылка"/>
    <w:basedOn w:val="a0"/>
    <w:uiPriority w:val="99"/>
    <w:unhideWhenUsed/>
    <w:rsid w:val="00F43011"/>
    <w:rPr>
      <w:color w:val="0000FF" w:themeColor="hyperlink"/>
      <w:u w:val="single"/>
    </w:rPr>
  </w:style>
  <w:style w:type="character" w:customStyle="1" w:styleId="2">
    <w:name w:val="Основной текст с отступом 2 Знак"/>
    <w:basedOn w:val="a0"/>
    <w:link w:val="2"/>
    <w:qFormat/>
    <w:rsid w:val="0067142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eastAsia="Times New Roman"/>
    </w:rPr>
  </w:style>
  <w:style w:type="character" w:customStyle="1" w:styleId="ListLabel20">
    <w:name w:val="ListLabel 20"/>
    <w:qFormat/>
    <w:rPr>
      <w:rFonts w:eastAsia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b w:val="0"/>
      <w:i w:val="0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b w:val="0"/>
    </w:rPr>
  </w:style>
  <w:style w:type="character" w:customStyle="1" w:styleId="ListLabel35">
    <w:name w:val="ListLabel 35"/>
    <w:qFormat/>
    <w:rPr>
      <w:rFonts w:ascii="Times New Roman" w:hAnsi="Times New Roman" w:cs="Times New Roman"/>
      <w:sz w:val="24"/>
      <w:szCs w:val="24"/>
      <w:lang w:val="en-US"/>
    </w:rPr>
  </w:style>
  <w:style w:type="character" w:customStyle="1" w:styleId="ListLabel36">
    <w:name w:val="ListLabel 36"/>
    <w:qFormat/>
    <w:rPr>
      <w:rFonts w:ascii="Times New Roman" w:hAnsi="Times New Roman" w:cs="Times New Roman"/>
      <w:sz w:val="24"/>
      <w:szCs w:val="24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"/>
    <w:rsid w:val="008704DD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a">
    <w:name w:val="caption"/>
    <w:basedOn w:val="a"/>
    <w:next w:val="a"/>
    <w:uiPriority w:val="35"/>
    <w:unhideWhenUsed/>
    <w:qFormat/>
    <w:rsid w:val="00F43011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footnote text"/>
    <w:basedOn w:val="a"/>
    <w:uiPriority w:val="99"/>
    <w:semiHidden/>
    <w:unhideWhenUsed/>
    <w:rsid w:val="00CE55F1"/>
    <w:pPr>
      <w:spacing w:after="0" w:line="240" w:lineRule="auto"/>
    </w:pPr>
    <w:rPr>
      <w:sz w:val="20"/>
      <w:szCs w:val="20"/>
    </w:rPr>
  </w:style>
  <w:style w:type="paragraph" w:styleId="ad">
    <w:name w:val="List Paragraph"/>
    <w:basedOn w:val="a"/>
    <w:uiPriority w:val="34"/>
    <w:qFormat/>
    <w:rsid w:val="00123A4A"/>
    <w:pPr>
      <w:ind w:left="720"/>
      <w:contextualSpacing/>
    </w:pPr>
  </w:style>
  <w:style w:type="paragraph" w:styleId="ae">
    <w:name w:val="Normal (Web)"/>
    <w:basedOn w:val="a"/>
    <w:uiPriority w:val="99"/>
    <w:qFormat/>
    <w:rsid w:val="00123A4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8704DD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857E27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">
    <w:name w:val="header"/>
    <w:basedOn w:val="a"/>
    <w:uiPriority w:val="99"/>
    <w:unhideWhenUsed/>
    <w:rsid w:val="00857E27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857E27"/>
    <w:pPr>
      <w:tabs>
        <w:tab w:val="center" w:pos="4677"/>
        <w:tab w:val="right" w:pos="9355"/>
      </w:tabs>
      <w:spacing w:after="0" w:line="240" w:lineRule="auto"/>
    </w:pPr>
  </w:style>
  <w:style w:type="paragraph" w:styleId="20">
    <w:name w:val="Body Text Indent 2"/>
    <w:basedOn w:val="a"/>
    <w:qFormat/>
    <w:rsid w:val="00671426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470A38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styleId="af1">
    <w:name w:val="Table Grid"/>
    <w:basedOn w:val="a1"/>
    <w:uiPriority w:val="59"/>
    <w:rsid w:val="00A05C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D26E3C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sk.yandex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F32E7-A25F-4998-B4BA-B92371972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12</Pages>
  <Words>2091</Words>
  <Characters>11922</Characters>
  <Application>Microsoft Office Word</Application>
  <DocSecurity>0</DocSecurity>
  <Lines>99</Lines>
  <Paragraphs>27</Paragraphs>
  <ScaleCrop>false</ScaleCrop>
  <Company/>
  <LinksUpToDate>false</LinksUpToDate>
  <CharactersWithSpaces>13986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GuzMans</dc:creator>
  <dc:description/>
  <cp:lastModifiedBy>Юлия</cp:lastModifiedBy>
  <cp:revision>23</cp:revision>
  <dcterms:created xsi:type="dcterms:W3CDTF">2019-10-31T08:08:00Z</dcterms:created>
  <dcterms:modified xsi:type="dcterms:W3CDTF">2022-11-08T07:42:00Z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